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E57" w:rsidRPr="003C6E57" w:rsidRDefault="003C6E57" w:rsidP="003C6E5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54F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Тема экскурсии: </w:t>
      </w:r>
      <w:r w:rsidRPr="003C6E57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Лермонтовский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музей-заповедник «</w:t>
      </w:r>
      <w:r w:rsidRPr="003C6E57">
        <w:rPr>
          <w:rFonts w:ascii="Times New Roman" w:hAnsi="Times New Roman" w:cs="Times New Roman"/>
          <w:sz w:val="24"/>
          <w:szCs w:val="24"/>
        </w:rPr>
        <w:t>Тарханы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3C6E57" w:rsidRPr="009E54FB" w:rsidRDefault="003C6E57" w:rsidP="003C6E57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E54F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Целевая аудитория: </w:t>
      </w:r>
      <w:r w:rsidRPr="009E54FB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учащиеся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2</w:t>
      </w:r>
      <w:r w:rsidRPr="009E54FB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–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4</w:t>
      </w:r>
      <w:r w:rsidRPr="009E54FB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класса</w:t>
      </w:r>
    </w:p>
    <w:p w:rsidR="003C6E57" w:rsidRPr="009E54FB" w:rsidRDefault="0028601B" w:rsidP="003C6E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r w:rsidR="003C6E57" w:rsidRPr="009E54F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экскурсии:</w:t>
      </w:r>
      <w:r w:rsidR="003C6E57" w:rsidRPr="009E54FB">
        <w:rPr>
          <w:rFonts w:ascii="Times New Roman" w:hAnsi="Times New Roman" w:cs="Times New Roman"/>
          <w:sz w:val="24"/>
          <w:szCs w:val="24"/>
        </w:rPr>
        <w:t xml:space="preserve"> помочь учащимся проникнуть в атмосферу жизни замечательного русского </w:t>
      </w:r>
      <w:r w:rsidR="003C6E57">
        <w:rPr>
          <w:rFonts w:ascii="Times New Roman" w:hAnsi="Times New Roman" w:cs="Times New Roman"/>
          <w:sz w:val="24"/>
          <w:szCs w:val="24"/>
        </w:rPr>
        <w:t>поэта М.Ю. Лермонтова.</w:t>
      </w:r>
    </w:p>
    <w:p w:rsidR="003C6E57" w:rsidRPr="009E54FB" w:rsidRDefault="003C6E57" w:rsidP="003C6E5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4FB">
        <w:rPr>
          <w:rFonts w:ascii="Times New Roman" w:hAnsi="Times New Roman" w:cs="Times New Roman"/>
          <w:b/>
          <w:sz w:val="24"/>
          <w:szCs w:val="24"/>
        </w:rPr>
        <w:t>Задачи экскурсии:</w:t>
      </w:r>
    </w:p>
    <w:p w:rsidR="003C6E57" w:rsidRDefault="003C6E57" w:rsidP="003C6E57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54FB">
        <w:rPr>
          <w:rFonts w:ascii="Times New Roman" w:hAnsi="Times New Roman" w:cs="Times New Roman"/>
          <w:sz w:val="24"/>
          <w:szCs w:val="24"/>
        </w:rPr>
        <w:t xml:space="preserve">Познакомить учащихся с родовым имением </w:t>
      </w:r>
      <w:r>
        <w:rPr>
          <w:rFonts w:ascii="Times New Roman" w:hAnsi="Times New Roman" w:cs="Times New Roman"/>
          <w:sz w:val="24"/>
          <w:szCs w:val="24"/>
        </w:rPr>
        <w:t>М.Ю. Лермонтова</w:t>
      </w:r>
      <w:r w:rsidRPr="009E54FB">
        <w:rPr>
          <w:rFonts w:ascii="Times New Roman" w:hAnsi="Times New Roman" w:cs="Times New Roman"/>
          <w:sz w:val="24"/>
          <w:szCs w:val="24"/>
        </w:rPr>
        <w:t>,  его историей.</w:t>
      </w:r>
    </w:p>
    <w:p w:rsidR="003C6E57" w:rsidRDefault="003C6E57" w:rsidP="003C6E57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Создать условия для развития эстетического вкуса учащихся.</w:t>
      </w:r>
    </w:p>
    <w:p w:rsidR="003C6E57" w:rsidRPr="009E54FB" w:rsidRDefault="003C6E57" w:rsidP="003C6E57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Способствовать воспитанию уважения к великому культурному наследию России.</w:t>
      </w:r>
    </w:p>
    <w:p w:rsidR="003C6E57" w:rsidRPr="00807216" w:rsidRDefault="003C6E57" w:rsidP="00D729A4">
      <w:pPr>
        <w:pStyle w:val="a6"/>
        <w:spacing w:line="360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807216">
        <w:rPr>
          <w:rFonts w:ascii="Times New Roman" w:hAnsi="Times New Roman" w:cs="Times New Roman"/>
          <w:b/>
          <w:sz w:val="24"/>
          <w:szCs w:val="24"/>
        </w:rPr>
        <w:t>Ход экскурсии:</w:t>
      </w:r>
    </w:p>
    <w:p w:rsidR="003C6E57" w:rsidRPr="00EE0813" w:rsidRDefault="003C6E57" w:rsidP="003C6E57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7216">
        <w:rPr>
          <w:rFonts w:ascii="Times New Roman" w:hAnsi="Times New Roman" w:cs="Times New Roman"/>
          <w:b/>
          <w:i/>
          <w:sz w:val="24"/>
          <w:szCs w:val="24"/>
        </w:rPr>
        <w:t>Слайд 1.</w:t>
      </w:r>
      <w:r w:rsidRPr="009E54FB">
        <w:rPr>
          <w:rFonts w:ascii="Times New Roman" w:hAnsi="Times New Roman" w:cs="Times New Roman"/>
          <w:sz w:val="24"/>
          <w:szCs w:val="24"/>
        </w:rPr>
        <w:t xml:space="preserve"> </w:t>
      </w:r>
      <w:r w:rsidRPr="00EE0813">
        <w:rPr>
          <w:rFonts w:ascii="Times New Roman" w:hAnsi="Times New Roman" w:cs="Times New Roman"/>
          <w:b/>
          <w:sz w:val="24"/>
          <w:szCs w:val="24"/>
        </w:rPr>
        <w:t>Титульный</w:t>
      </w:r>
    </w:p>
    <w:p w:rsidR="002C1D58" w:rsidRPr="00F05E76" w:rsidRDefault="003C6E57" w:rsidP="002C1D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216">
        <w:rPr>
          <w:rFonts w:ascii="Times New Roman" w:hAnsi="Times New Roman" w:cs="Times New Roman"/>
          <w:b/>
          <w:i/>
          <w:sz w:val="24"/>
          <w:szCs w:val="24"/>
        </w:rPr>
        <w:t>Слайд 2.</w:t>
      </w:r>
      <w:r w:rsidRPr="009E54FB">
        <w:rPr>
          <w:rFonts w:ascii="Times New Roman" w:hAnsi="Times New Roman" w:cs="Times New Roman"/>
          <w:sz w:val="24"/>
          <w:szCs w:val="24"/>
        </w:rPr>
        <w:t xml:space="preserve">  </w:t>
      </w:r>
      <w:r w:rsidR="002C1D58">
        <w:rPr>
          <w:rFonts w:ascii="Times New Roman" w:hAnsi="Times New Roman" w:cs="Times New Roman"/>
          <w:sz w:val="24"/>
          <w:szCs w:val="24"/>
        </w:rPr>
        <w:t xml:space="preserve">Репродукция картины </w:t>
      </w:r>
      <w:r w:rsidR="002C1D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П.Е. </w:t>
      </w:r>
      <w:proofErr w:type="spellStart"/>
      <w:r w:rsidR="002C1D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Заболотского</w:t>
      </w:r>
      <w:proofErr w:type="spellEnd"/>
      <w:r w:rsidR="002C1D5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2C1D58" w:rsidRPr="002C1D5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</w:t>
      </w:r>
      <w:r w:rsidR="002C1D58" w:rsidRPr="002C1D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Портрет М.Ю. Лермонтова в ментике лейб-гвардии гусарского полка</w:t>
      </w:r>
      <w:r w:rsidR="002C1D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(</w:t>
      </w:r>
      <w:r w:rsidR="002C1D58" w:rsidRPr="00F05E76">
        <w:rPr>
          <w:rFonts w:ascii="Times New Roman" w:eastAsia="Times New Roman" w:hAnsi="Times New Roman" w:cs="Times New Roman"/>
          <w:sz w:val="24"/>
          <w:szCs w:val="24"/>
          <w:lang w:eastAsia="ru-RU"/>
        </w:rPr>
        <w:t>1837 г. Картон, масло.</w:t>
      </w:r>
      <w:r w:rsidR="002C1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36,0х28,5).</w:t>
      </w:r>
    </w:p>
    <w:p w:rsidR="00632D3E" w:rsidRPr="00337E17" w:rsidRDefault="002C1D58" w:rsidP="003C6E57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157ABD">
        <w:rPr>
          <w:rFonts w:ascii="Times New Roman" w:hAnsi="Times New Roman" w:cs="Times New Roman"/>
          <w:sz w:val="24"/>
          <w:szCs w:val="24"/>
        </w:rPr>
        <w:t>рывок из стихотворения М.Ю. Лер</w:t>
      </w:r>
      <w:r>
        <w:rPr>
          <w:rFonts w:ascii="Times New Roman" w:hAnsi="Times New Roman" w:cs="Times New Roman"/>
          <w:sz w:val="24"/>
          <w:szCs w:val="24"/>
        </w:rPr>
        <w:t>м</w:t>
      </w:r>
      <w:r w:rsidR="00157ABD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нтова</w:t>
      </w:r>
      <w:r w:rsidR="00337E17">
        <w:rPr>
          <w:rFonts w:ascii="Times New Roman" w:hAnsi="Times New Roman" w:cs="Times New Roman"/>
          <w:sz w:val="24"/>
          <w:szCs w:val="24"/>
        </w:rPr>
        <w:t xml:space="preserve"> </w:t>
      </w:r>
      <w:r w:rsidR="00337E17" w:rsidRPr="00337E17">
        <w:rPr>
          <w:rFonts w:ascii="Times New Roman" w:hAnsi="Times New Roman" w:cs="Times New Roman"/>
          <w:i/>
          <w:iCs/>
          <w:sz w:val="24"/>
          <w:szCs w:val="24"/>
        </w:rPr>
        <w:t>«Как часто пестрою толпою окружен...». 1840.</w:t>
      </w:r>
    </w:p>
    <w:p w:rsidR="000B7F73" w:rsidRPr="000B7F73" w:rsidRDefault="000B7F73" w:rsidP="000B7F73">
      <w:pPr>
        <w:pStyle w:val="a7"/>
        <w:spacing w:before="0" w:beforeAutospacing="0" w:after="0" w:afterAutospacing="0" w:line="360" w:lineRule="auto"/>
      </w:pPr>
      <w:r w:rsidRPr="000B7F73">
        <w:rPr>
          <w:bCs/>
          <w:i/>
          <w:iCs/>
        </w:rPr>
        <w:t>... И если как-нибудь на миг удастся мне</w:t>
      </w:r>
      <w:proofErr w:type="gramStart"/>
      <w:r w:rsidRPr="000B7F73">
        <w:rPr>
          <w:bCs/>
          <w:i/>
          <w:iCs/>
        </w:rPr>
        <w:t xml:space="preserve"> </w:t>
      </w:r>
      <w:r w:rsidRPr="000B7F73">
        <w:rPr>
          <w:bCs/>
          <w:i/>
          <w:iCs/>
        </w:rPr>
        <w:br/>
        <w:t>З</w:t>
      </w:r>
      <w:proofErr w:type="gramEnd"/>
      <w:r w:rsidRPr="000B7F73">
        <w:rPr>
          <w:bCs/>
          <w:i/>
          <w:iCs/>
        </w:rPr>
        <w:t xml:space="preserve">абыться, - памятью к недавней старине </w:t>
      </w:r>
      <w:r w:rsidRPr="000B7F73">
        <w:rPr>
          <w:bCs/>
          <w:i/>
          <w:iCs/>
        </w:rPr>
        <w:br/>
        <w:t xml:space="preserve">Лечу я вольной, вольной птицей; </w:t>
      </w:r>
      <w:r w:rsidRPr="000B7F73">
        <w:rPr>
          <w:bCs/>
          <w:i/>
          <w:iCs/>
        </w:rPr>
        <w:br/>
        <w:t xml:space="preserve">И вижу я себя ребенком, и кругом </w:t>
      </w:r>
      <w:r w:rsidRPr="000B7F73">
        <w:rPr>
          <w:bCs/>
          <w:i/>
          <w:iCs/>
        </w:rPr>
        <w:br/>
        <w:t xml:space="preserve">Родные все места: высокий барский дом </w:t>
      </w:r>
      <w:r w:rsidRPr="000B7F73">
        <w:rPr>
          <w:bCs/>
          <w:i/>
          <w:iCs/>
        </w:rPr>
        <w:br/>
        <w:t xml:space="preserve">И сад с разрушенной теплицей; </w:t>
      </w:r>
    </w:p>
    <w:p w:rsidR="000B7F73" w:rsidRPr="000B7F73" w:rsidRDefault="000B7F73" w:rsidP="000B7F73">
      <w:pPr>
        <w:pStyle w:val="a7"/>
        <w:spacing w:before="0" w:beforeAutospacing="0" w:after="0" w:afterAutospacing="0" w:line="360" w:lineRule="auto"/>
      </w:pPr>
      <w:r w:rsidRPr="000B7F73">
        <w:rPr>
          <w:bCs/>
          <w:i/>
          <w:iCs/>
        </w:rPr>
        <w:t xml:space="preserve">Зеленой сетью трав подернут спящий пруд, </w:t>
      </w:r>
      <w:r w:rsidRPr="000B7F73">
        <w:rPr>
          <w:bCs/>
          <w:i/>
          <w:iCs/>
        </w:rPr>
        <w:br/>
        <w:t>А за прудом село дымится - и встают</w:t>
      </w:r>
      <w:proofErr w:type="gramStart"/>
      <w:r w:rsidRPr="000B7F73">
        <w:rPr>
          <w:bCs/>
          <w:i/>
          <w:iCs/>
        </w:rPr>
        <w:t xml:space="preserve"> </w:t>
      </w:r>
      <w:r w:rsidRPr="000B7F73">
        <w:rPr>
          <w:bCs/>
          <w:i/>
          <w:iCs/>
        </w:rPr>
        <w:br/>
        <w:t>В</w:t>
      </w:r>
      <w:proofErr w:type="gramEnd"/>
      <w:r w:rsidRPr="000B7F73">
        <w:rPr>
          <w:bCs/>
          <w:i/>
          <w:iCs/>
        </w:rPr>
        <w:t xml:space="preserve">дали туманы над полями. </w:t>
      </w:r>
      <w:r w:rsidRPr="000B7F73">
        <w:rPr>
          <w:bCs/>
          <w:i/>
          <w:iCs/>
        </w:rPr>
        <w:br/>
        <w:t>В аллею темную вхожу я; сквозь кусты</w:t>
      </w:r>
      <w:proofErr w:type="gramStart"/>
      <w:r w:rsidRPr="000B7F73">
        <w:rPr>
          <w:bCs/>
          <w:i/>
          <w:iCs/>
        </w:rPr>
        <w:t xml:space="preserve"> </w:t>
      </w:r>
      <w:r w:rsidRPr="000B7F73">
        <w:rPr>
          <w:bCs/>
          <w:i/>
          <w:iCs/>
        </w:rPr>
        <w:br/>
        <w:t>Г</w:t>
      </w:r>
      <w:proofErr w:type="gramEnd"/>
      <w:r w:rsidRPr="000B7F73">
        <w:rPr>
          <w:bCs/>
          <w:i/>
          <w:iCs/>
        </w:rPr>
        <w:t xml:space="preserve">лядит вечерний луч, и желтые листы </w:t>
      </w:r>
      <w:r w:rsidRPr="000B7F73">
        <w:rPr>
          <w:bCs/>
          <w:i/>
          <w:iCs/>
        </w:rPr>
        <w:br/>
        <w:t xml:space="preserve">Шумят под робкими шагами. </w:t>
      </w:r>
    </w:p>
    <w:p w:rsidR="00561E7C" w:rsidRDefault="00EA49E3" w:rsidP="00561E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93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Строки о Тарханах наполнены почти ощутимой любовью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F6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Лермонтов описывает природу и обстановку очень нежно, трепетно и с благоговением. </w:t>
      </w:r>
      <w:r w:rsidR="00561E7C" w:rsidRPr="008F6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Тарханы легко узнать в этих строках и сейчас. </w:t>
      </w:r>
    </w:p>
    <w:p w:rsidR="00103ABB" w:rsidRPr="00EE0813" w:rsidRDefault="00103ABB" w:rsidP="00103ABB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F6AFB">
        <w:rPr>
          <w:rFonts w:ascii="Times New Roman" w:hAnsi="Times New Roman" w:cs="Times New Roman"/>
          <w:b/>
          <w:i/>
          <w:sz w:val="24"/>
          <w:szCs w:val="24"/>
        </w:rPr>
        <w:t xml:space="preserve">Слайд </w:t>
      </w:r>
      <w:r>
        <w:rPr>
          <w:rFonts w:ascii="Times New Roman" w:hAnsi="Times New Roman" w:cs="Times New Roman"/>
          <w:b/>
          <w:i/>
          <w:sz w:val="24"/>
          <w:szCs w:val="24"/>
        </w:rPr>
        <w:t>3</w:t>
      </w:r>
      <w:r w:rsidRPr="00FF6AFB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9E54FB">
        <w:rPr>
          <w:rFonts w:ascii="Times New Roman" w:hAnsi="Times New Roman" w:cs="Times New Roman"/>
          <w:sz w:val="24"/>
          <w:szCs w:val="24"/>
        </w:rPr>
        <w:t xml:space="preserve"> </w:t>
      </w:r>
      <w:r w:rsidRPr="00EE0813">
        <w:rPr>
          <w:rFonts w:ascii="Times New Roman" w:hAnsi="Times New Roman" w:cs="Times New Roman"/>
          <w:b/>
          <w:sz w:val="24"/>
          <w:szCs w:val="24"/>
        </w:rPr>
        <w:t xml:space="preserve">Историческая справка об </w:t>
      </w:r>
      <w:r w:rsidR="005039EF" w:rsidRPr="00EE0813">
        <w:rPr>
          <w:rFonts w:ascii="Times New Roman" w:hAnsi="Times New Roman" w:cs="Times New Roman"/>
          <w:b/>
          <w:sz w:val="24"/>
          <w:szCs w:val="24"/>
        </w:rPr>
        <w:t>усадьбе Тарханы</w:t>
      </w:r>
      <w:r w:rsidRPr="00EE0813">
        <w:rPr>
          <w:rFonts w:ascii="Times New Roman" w:hAnsi="Times New Roman" w:cs="Times New Roman"/>
          <w:b/>
          <w:bCs/>
          <w:iCs/>
          <w:sz w:val="24"/>
          <w:szCs w:val="24"/>
        </w:rPr>
        <w:t>.</w:t>
      </w:r>
    </w:p>
    <w:p w:rsidR="005F6F66" w:rsidRDefault="005F6F66" w:rsidP="00103ABB">
      <w:pPr>
        <w:pStyle w:val="a6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Тарханы, по-старинному Никольское или </w:t>
      </w:r>
      <w:proofErr w:type="spellStart"/>
      <w:r w:rsidRPr="008F6939">
        <w:rPr>
          <w:rFonts w:ascii="Times New Roman" w:eastAsia="Times New Roman" w:hAnsi="Times New Roman" w:cs="Times New Roman"/>
          <w:sz w:val="24"/>
          <w:szCs w:val="24"/>
          <w:lang w:eastAsia="ru-RU"/>
        </w:rPr>
        <w:t>Яковлевское</w:t>
      </w:r>
      <w:proofErr w:type="spellEnd"/>
      <w:r w:rsidRPr="008F693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F6F66">
        <w:t xml:space="preserve"> </w:t>
      </w:r>
      <w:r>
        <w:t>–</w:t>
      </w:r>
      <w:r w:rsidRPr="008F6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большое поместье в Пензенской губернии, принадлежавшее бабушке поэта Е</w:t>
      </w:r>
      <w:r w:rsidR="00DA5B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лизавете Алексеевне Арсеньевой, </w:t>
      </w:r>
      <w:r w:rsidR="00DA5B42" w:rsidRPr="008F69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происходивш</w:t>
      </w:r>
      <w:r w:rsidR="00DA5B42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="00DA5B42" w:rsidRPr="008F6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богатого рода Столыпиных</w:t>
      </w:r>
      <w:r w:rsidR="00DA5B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13D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 </w:t>
      </w:r>
      <w:r w:rsidR="00B13D70" w:rsidRPr="008F6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конце XVIII столетия </w:t>
      </w:r>
      <w:r w:rsidR="00B13D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Елизавета Алексеевна вместе со своим мужем поселились в этом поместье. </w:t>
      </w:r>
    </w:p>
    <w:p w:rsidR="00B13D70" w:rsidRPr="008F6939" w:rsidRDefault="00B13D70" w:rsidP="00B13D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9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Зимой 1814-1815 года в Тарханы въехал обоз уже с другими молодыми супругами </w:t>
      </w:r>
      <w:r>
        <w:t>–</w:t>
      </w:r>
      <w:r w:rsidRPr="008F6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Лермонтовыми: Юрием Петровичем и Марией Михайловной, дочерью Елизаветы Алексеевны. Они привезли с собой родившегося в Москве сына Мишу. </w:t>
      </w:r>
    </w:p>
    <w:p w:rsidR="000274CC" w:rsidRPr="000274CC" w:rsidRDefault="000274CC" w:rsidP="000274CC">
      <w:pPr>
        <w:pStyle w:val="a6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этой усадьбе Лермонтов прожил </w:t>
      </w:r>
      <w:r w:rsidR="006A7285" w:rsidRPr="008F69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почти безвыездно до двенадцати лет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D1E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Потом он еще дважды возвращался в эти места. </w:t>
      </w:r>
      <w:r w:rsidRPr="000274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Именно жизнь в Тарханах дала будущему великому поэту ощущение свободы, единения с природой, ощущение причастности к традициям предков. </w:t>
      </w:r>
    </w:p>
    <w:p w:rsidR="000274CC" w:rsidRPr="000274CC" w:rsidRDefault="000274CC" w:rsidP="000274CC">
      <w:pPr>
        <w:pStyle w:val="tab"/>
        <w:spacing w:before="0" w:beforeAutospacing="0" w:after="0" w:afterAutospacing="0" w:line="360" w:lineRule="auto"/>
        <w:ind w:firstLine="709"/>
        <w:jc w:val="both"/>
      </w:pPr>
      <w:r w:rsidRPr="000274CC">
        <w:t>Тарханы вошли в судьбу поэта как самое дорогое, самое лучшее и доброе, как самая драгоценная частица великой России, которую он любил сильно, пламенно и нежно. «Кругом родные все места»,</w:t>
      </w:r>
      <w:r w:rsidR="00EE0813">
        <w:t xml:space="preserve"> </w:t>
      </w:r>
      <w:r w:rsidR="00EE0813" w:rsidRPr="00E53C40">
        <w:t>–</w:t>
      </w:r>
      <w:r w:rsidRPr="000274CC">
        <w:t xml:space="preserve"> так писал он за год до смерти, стремясь мечтой в любимые Тарханы. </w:t>
      </w:r>
    </w:p>
    <w:p w:rsidR="00103ABB" w:rsidRPr="00E22ABB" w:rsidRDefault="00103ABB" w:rsidP="00103ABB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216">
        <w:rPr>
          <w:rFonts w:ascii="Times New Roman" w:hAnsi="Times New Roman" w:cs="Times New Roman"/>
          <w:b/>
          <w:i/>
          <w:sz w:val="24"/>
          <w:szCs w:val="24"/>
        </w:rPr>
        <w:t xml:space="preserve">Слайд </w:t>
      </w:r>
      <w:r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807216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9E54FB">
        <w:rPr>
          <w:rFonts w:ascii="Times New Roman" w:hAnsi="Times New Roman" w:cs="Times New Roman"/>
          <w:sz w:val="24"/>
          <w:szCs w:val="24"/>
        </w:rPr>
        <w:t xml:space="preserve"> </w:t>
      </w:r>
      <w:r w:rsidRPr="00357D3E">
        <w:rPr>
          <w:rFonts w:ascii="Times New Roman" w:hAnsi="Times New Roman" w:cs="Times New Roman"/>
          <w:b/>
          <w:sz w:val="24"/>
          <w:szCs w:val="24"/>
        </w:rPr>
        <w:t xml:space="preserve">План-схема </w:t>
      </w:r>
      <w:r w:rsidR="00E22ABB" w:rsidRPr="00357D3E">
        <w:rPr>
          <w:rFonts w:ascii="Times New Roman" w:hAnsi="Times New Roman" w:cs="Times New Roman"/>
          <w:b/>
          <w:sz w:val="24"/>
          <w:szCs w:val="24"/>
        </w:rPr>
        <w:t xml:space="preserve">Государственного </w:t>
      </w:r>
      <w:proofErr w:type="spellStart"/>
      <w:r w:rsidR="00E22ABB" w:rsidRPr="00357D3E">
        <w:rPr>
          <w:rFonts w:ascii="Times New Roman" w:hAnsi="Times New Roman" w:cs="Times New Roman"/>
          <w:b/>
          <w:sz w:val="24"/>
          <w:szCs w:val="24"/>
        </w:rPr>
        <w:t>Лермонтовского</w:t>
      </w:r>
      <w:proofErr w:type="spellEnd"/>
      <w:r w:rsidR="00E22ABB" w:rsidRPr="00357D3E">
        <w:rPr>
          <w:rFonts w:ascii="Times New Roman" w:hAnsi="Times New Roman" w:cs="Times New Roman"/>
          <w:b/>
          <w:sz w:val="24"/>
          <w:szCs w:val="24"/>
        </w:rPr>
        <w:t xml:space="preserve"> музея-заповедника «Тарханы»</w:t>
      </w:r>
    </w:p>
    <w:p w:rsidR="00054E66" w:rsidRPr="00B04F39" w:rsidRDefault="0013630A" w:rsidP="00054E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E66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proofErr w:type="spellStart"/>
      <w:r w:rsidRPr="00054E66">
        <w:rPr>
          <w:rFonts w:ascii="Times New Roman" w:hAnsi="Times New Roman" w:cs="Times New Roman"/>
          <w:sz w:val="24"/>
          <w:szCs w:val="24"/>
        </w:rPr>
        <w:t>Лермонтовский</w:t>
      </w:r>
      <w:proofErr w:type="spellEnd"/>
      <w:r w:rsidRPr="00054E66">
        <w:rPr>
          <w:rFonts w:ascii="Times New Roman" w:hAnsi="Times New Roman" w:cs="Times New Roman"/>
          <w:sz w:val="24"/>
          <w:szCs w:val="24"/>
        </w:rPr>
        <w:t xml:space="preserve"> музей-заповедник «Тарханы»</w:t>
      </w:r>
      <w:r>
        <w:t xml:space="preserve"> </w:t>
      </w:r>
      <w:r w:rsidR="00054E66" w:rsidRPr="00B04F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открыт в 1939 году в селе </w:t>
      </w:r>
      <w:proofErr w:type="spellStart"/>
      <w:r w:rsidR="00054E66" w:rsidRPr="00B04F39">
        <w:rPr>
          <w:rFonts w:ascii="Times New Roman" w:eastAsia="Times New Roman" w:hAnsi="Times New Roman" w:cs="Times New Roman"/>
          <w:sz w:val="24"/>
          <w:szCs w:val="24"/>
          <w:lang w:eastAsia="ru-RU"/>
        </w:rPr>
        <w:t>Лермонтово</w:t>
      </w:r>
      <w:proofErr w:type="spellEnd"/>
      <w:r w:rsidR="00054E66" w:rsidRPr="00B04F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(до февраля 1917 года село Тарханы)</w:t>
      </w:r>
      <w:r w:rsidR="00054E66">
        <w:t xml:space="preserve">. </w:t>
      </w:r>
      <w:r w:rsidR="00CF04F9">
        <w:rPr>
          <w:rFonts w:ascii="Times New Roman" w:hAnsi="Times New Roman" w:cs="Times New Roman"/>
          <w:sz w:val="24"/>
          <w:szCs w:val="24"/>
        </w:rPr>
        <w:t xml:space="preserve">Находится в </w:t>
      </w:r>
      <w:r w:rsidR="00CF04F9" w:rsidRPr="00CF04F9">
        <w:rPr>
          <w:rFonts w:ascii="Times New Roman" w:hAnsi="Times New Roman" w:cs="Times New Roman"/>
          <w:sz w:val="24"/>
          <w:szCs w:val="24"/>
        </w:rPr>
        <w:t>100</w:t>
      </w:r>
      <w:r w:rsidR="00CF04F9">
        <w:rPr>
          <w:rFonts w:ascii="Times New Roman" w:hAnsi="Times New Roman" w:cs="Times New Roman"/>
          <w:sz w:val="24"/>
          <w:szCs w:val="24"/>
        </w:rPr>
        <w:t xml:space="preserve"> км от Пензы</w:t>
      </w:r>
      <w:r w:rsidR="00EE0813">
        <w:rPr>
          <w:rFonts w:ascii="Times New Roman" w:hAnsi="Times New Roman" w:cs="Times New Roman"/>
          <w:sz w:val="24"/>
          <w:szCs w:val="24"/>
        </w:rPr>
        <w:t xml:space="preserve"> в Белинском районе</w:t>
      </w:r>
      <w:r w:rsidR="00CF04F9">
        <w:rPr>
          <w:rFonts w:ascii="Times New Roman" w:hAnsi="Times New Roman" w:cs="Times New Roman"/>
          <w:sz w:val="24"/>
          <w:szCs w:val="24"/>
        </w:rPr>
        <w:t xml:space="preserve">. </w:t>
      </w:r>
      <w:r w:rsidR="00054E66" w:rsidRPr="00CF04F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54E66" w:rsidRPr="00B04F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1997 г. Указом Президента России музей включен в Государственный свод особо ценных объектов культурного наследия народов Российской Федерации. Площадь </w:t>
      </w:r>
      <w:proofErr w:type="spellStart"/>
      <w:r w:rsidR="00054E66" w:rsidRPr="00B04F39">
        <w:rPr>
          <w:rFonts w:ascii="Times New Roman" w:eastAsia="Times New Roman" w:hAnsi="Times New Roman" w:cs="Times New Roman"/>
          <w:sz w:val="24"/>
          <w:szCs w:val="24"/>
          <w:lang w:eastAsia="ru-RU"/>
        </w:rPr>
        <w:t>Лермонтовского</w:t>
      </w:r>
      <w:proofErr w:type="spellEnd"/>
      <w:r w:rsidR="00054E66" w:rsidRPr="00B04F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музея-заповедника около 140 га. </w:t>
      </w:r>
    </w:p>
    <w:p w:rsidR="0013630A" w:rsidRPr="009E54FB" w:rsidRDefault="0013630A" w:rsidP="0013630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4FB">
        <w:rPr>
          <w:rFonts w:ascii="Times New Roman" w:hAnsi="Times New Roman" w:cs="Times New Roman"/>
          <w:b/>
          <w:sz w:val="24"/>
          <w:szCs w:val="24"/>
        </w:rPr>
        <w:t>Маршрут экскурсии</w:t>
      </w:r>
      <w:r w:rsidR="00DC31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31E1" w:rsidRPr="00DC31E1">
        <w:rPr>
          <w:rFonts w:ascii="Times New Roman" w:hAnsi="Times New Roman" w:cs="Times New Roman"/>
          <w:i/>
          <w:sz w:val="24"/>
          <w:szCs w:val="24"/>
        </w:rPr>
        <w:t>(на карте обозначен желтым цветом)</w:t>
      </w:r>
      <w:r w:rsidRPr="009E54FB">
        <w:rPr>
          <w:rFonts w:ascii="Times New Roman" w:hAnsi="Times New Roman" w:cs="Times New Roman"/>
          <w:b/>
          <w:sz w:val="24"/>
          <w:szCs w:val="24"/>
        </w:rPr>
        <w:t>:</w:t>
      </w:r>
    </w:p>
    <w:p w:rsidR="0013630A" w:rsidRPr="0013630A" w:rsidRDefault="0013630A" w:rsidP="0013630A">
      <w:pPr>
        <w:pStyle w:val="a6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Дом</w:t>
      </w:r>
      <w:r w:rsidRPr="00D729A4">
        <w:rPr>
          <w:rFonts w:ascii="Times New Roman" w:eastAsia="Times New Roman" w:hAnsi="Times New Roman" w:cs="Times New Roman"/>
          <w:sz w:val="24"/>
          <w:szCs w:val="24"/>
          <w:lang w:eastAsia="ru-RU"/>
        </w:rPr>
        <w:t>-музей М.Ю.Лермонтова</w:t>
      </w:r>
    </w:p>
    <w:p w:rsidR="0013630A" w:rsidRPr="0013630A" w:rsidRDefault="0013630A" w:rsidP="0013630A">
      <w:pPr>
        <w:pStyle w:val="a6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Цер</w:t>
      </w:r>
      <w:r w:rsidRPr="00D729A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ковь Марии Египетской</w:t>
      </w:r>
      <w:r w:rsidRPr="00B04F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3630A" w:rsidRPr="0013630A" w:rsidRDefault="0013630A" w:rsidP="0013630A">
      <w:pPr>
        <w:pStyle w:val="a6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04F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729A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 ключника</w:t>
      </w:r>
      <w:r w:rsidRPr="0090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9019D2">
        <w:rPr>
          <w:rFonts w:ascii="Times New Roman" w:hAnsi="Times New Roman" w:cs="Times New Roman"/>
          <w:sz w:val="24"/>
          <w:szCs w:val="24"/>
        </w:rPr>
        <w:t>восстановлен</w:t>
      </w:r>
      <w:r w:rsidRPr="009019D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3630A" w:rsidRPr="0013630A" w:rsidRDefault="0013630A" w:rsidP="0013630A">
      <w:pPr>
        <w:pStyle w:val="a6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729A4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Людская изба (</w:t>
      </w:r>
      <w:r w:rsidRPr="00D729A4">
        <w:rPr>
          <w:rFonts w:ascii="Times New Roman" w:hAnsi="Times New Roman" w:cs="Times New Roman"/>
          <w:sz w:val="24"/>
          <w:szCs w:val="24"/>
        </w:rPr>
        <w:t>восстановлена)</w:t>
      </w:r>
    </w:p>
    <w:p w:rsidR="0013630A" w:rsidRPr="0013630A" w:rsidRDefault="0013630A" w:rsidP="0013630A">
      <w:pPr>
        <w:pStyle w:val="a6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72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Памятник М.Ю.Лермонтову </w:t>
      </w:r>
    </w:p>
    <w:p w:rsidR="00EE0813" w:rsidRPr="00EE0813" w:rsidRDefault="0013630A" w:rsidP="0013630A">
      <w:pPr>
        <w:pStyle w:val="a6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72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Траншеи </w:t>
      </w:r>
      <w:r w:rsidR="00326874">
        <w:t>–</w:t>
      </w:r>
      <w:r w:rsidRPr="00D72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место военных игр М.Ю.Лермонтова</w:t>
      </w:r>
    </w:p>
    <w:p w:rsidR="00EE0813" w:rsidRPr="00EE0813" w:rsidRDefault="00EE0813" w:rsidP="0013630A">
      <w:pPr>
        <w:pStyle w:val="a6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Парк</w:t>
      </w:r>
    </w:p>
    <w:p w:rsidR="00EE0813" w:rsidRPr="00EE0813" w:rsidRDefault="00EE0813" w:rsidP="0013630A">
      <w:pPr>
        <w:pStyle w:val="a6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0813">
        <w:rPr>
          <w:rFonts w:ascii="Times New Roman" w:hAnsi="Times New Roman" w:cs="Times New Roman"/>
          <w:sz w:val="24"/>
          <w:szCs w:val="24"/>
        </w:rPr>
        <w:t>Дуб, посаженный М.Ю. Лермонтовым</w:t>
      </w:r>
    </w:p>
    <w:p w:rsidR="0013630A" w:rsidRPr="0013630A" w:rsidRDefault="0013630A" w:rsidP="0013630A">
      <w:pPr>
        <w:pStyle w:val="a6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72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Церковь Михаила Архистратига </w:t>
      </w:r>
    </w:p>
    <w:p w:rsidR="00EE0813" w:rsidRPr="00EE0813" w:rsidRDefault="0013630A" w:rsidP="00326874">
      <w:pPr>
        <w:pStyle w:val="a6"/>
        <w:numPr>
          <w:ilvl w:val="0"/>
          <w:numId w:val="4"/>
        </w:numPr>
        <w:tabs>
          <w:tab w:val="left" w:pos="1134"/>
        </w:tabs>
        <w:spacing w:line="360" w:lineRule="auto"/>
        <w:ind w:left="0" w:firstLine="76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0813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Фамильная часовня Арсеньевых, где похоронен М.Ю.Лермонтов</w:t>
      </w:r>
      <w:r w:rsidR="00EE0813" w:rsidRPr="00EE0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03ABB" w:rsidRPr="00EE0813" w:rsidRDefault="00103ABB" w:rsidP="00EE0813">
      <w:pPr>
        <w:pStyle w:val="a6"/>
        <w:tabs>
          <w:tab w:val="left" w:pos="1134"/>
        </w:tabs>
        <w:spacing w:line="360" w:lineRule="auto"/>
        <w:ind w:firstLine="76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0813">
        <w:rPr>
          <w:rFonts w:ascii="Times New Roman" w:hAnsi="Times New Roman" w:cs="Times New Roman"/>
          <w:b/>
          <w:i/>
          <w:sz w:val="24"/>
          <w:szCs w:val="24"/>
        </w:rPr>
        <w:t>Слайд 5.</w:t>
      </w:r>
      <w:r w:rsidRPr="00EE0813">
        <w:rPr>
          <w:rFonts w:ascii="Times New Roman" w:hAnsi="Times New Roman" w:cs="Times New Roman"/>
          <w:sz w:val="24"/>
          <w:szCs w:val="24"/>
        </w:rPr>
        <w:t xml:space="preserve"> </w:t>
      </w:r>
      <w:r w:rsidR="00326874" w:rsidRPr="00EE08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Дом-музей М.Ю.Лермонтова</w:t>
      </w:r>
      <w:r w:rsidR="00326874" w:rsidRPr="00EE0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6874" w:rsidRPr="00EE081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E0813">
        <w:rPr>
          <w:rFonts w:ascii="Times New Roman" w:hAnsi="Times New Roman" w:cs="Times New Roman"/>
          <w:i/>
          <w:sz w:val="24"/>
          <w:szCs w:val="24"/>
        </w:rPr>
        <w:t>(смена слайдов по щелчку)</w:t>
      </w:r>
    </w:p>
    <w:p w:rsidR="004B4DD1" w:rsidRDefault="00326874" w:rsidP="000274CC">
      <w:pPr>
        <w:pStyle w:val="a6"/>
        <w:spacing w:line="360" w:lineRule="auto"/>
        <w:ind w:firstLine="709"/>
        <w:jc w:val="both"/>
      </w:pPr>
      <w:r w:rsidRPr="007912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Дом построен в 1818 году. </w:t>
      </w:r>
      <w:r w:rsidRPr="00E53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«Барский дом был похож на все барские дома: деревянный с мезонином, выкрашенный желтой краской...» </w:t>
      </w:r>
      <w:r w:rsidRPr="00E53C40">
        <w:rPr>
          <w:rFonts w:ascii="Times New Roman" w:hAnsi="Times New Roman" w:cs="Times New Roman"/>
          <w:sz w:val="24"/>
          <w:szCs w:val="24"/>
        </w:rPr>
        <w:t>–</w:t>
      </w:r>
      <w:r w:rsidRPr="00E53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таким запомнился Михаилу Юрьевичу Лермонтову дом, где прошло его детство. Дом, который он всегда помнил и куда стремился. В этом доме Лермонтов пережил смерть матери и разлуку с отцом, впервые приобщился к основам наук, впервые взял в руки карандаш и впервые прикоснулся к клавишам </w:t>
      </w:r>
      <w:r w:rsidRPr="00F248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рояля</w:t>
      </w:r>
      <w:r w:rsidR="00F2489F" w:rsidRPr="00F248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(щелчок по управляющей кнопке в нижнем правом углу)</w:t>
      </w:r>
      <w:r w:rsidRPr="00E53C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53C40" w:rsidRPr="00E53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25795" w:rsidRPr="00F2489F" w:rsidRDefault="00125795" w:rsidP="00125795">
      <w:pPr>
        <w:pStyle w:val="a6"/>
        <w:tabs>
          <w:tab w:val="left" w:pos="993"/>
        </w:tabs>
        <w:spacing w:line="360" w:lineRule="auto"/>
        <w:ind w:firstLine="766"/>
        <w:jc w:val="both"/>
        <w:rPr>
          <w:rFonts w:ascii="Times New Roman" w:hAnsi="Times New Roman" w:cs="Times New Roman"/>
          <w:sz w:val="24"/>
          <w:szCs w:val="24"/>
        </w:rPr>
      </w:pPr>
      <w:r w:rsidRPr="00326874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Слайд </w:t>
      </w:r>
      <w:r>
        <w:rPr>
          <w:rFonts w:ascii="Times New Roman" w:hAnsi="Times New Roman" w:cs="Times New Roman"/>
          <w:b/>
          <w:i/>
          <w:sz w:val="24"/>
          <w:szCs w:val="24"/>
        </w:rPr>
        <w:t>6</w:t>
      </w:r>
      <w:r w:rsidRPr="00326874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326874">
        <w:rPr>
          <w:rFonts w:ascii="Times New Roman" w:hAnsi="Times New Roman" w:cs="Times New Roman"/>
          <w:sz w:val="24"/>
          <w:szCs w:val="24"/>
        </w:rPr>
        <w:t xml:space="preserve"> </w:t>
      </w:r>
      <w:r w:rsidRPr="00125795">
        <w:rPr>
          <w:rFonts w:ascii="Times New Roman" w:hAnsi="Times New Roman" w:cs="Times New Roman"/>
          <w:b/>
          <w:sz w:val="24"/>
          <w:szCs w:val="24"/>
        </w:rPr>
        <w:t>Зала</w:t>
      </w:r>
      <w:r w:rsidRPr="00326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6874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3754B" w:rsidRPr="00DC0C5A" w:rsidRDefault="005F46A9" w:rsidP="00C3754B">
      <w:pPr>
        <w:pStyle w:val="text2"/>
        <w:spacing w:before="0" w:beforeAutospacing="0" w:after="0" w:afterAutospacing="0" w:line="360" w:lineRule="auto"/>
        <w:ind w:firstLine="709"/>
        <w:jc w:val="both"/>
        <w:outlineLvl w:val="4"/>
        <w:rPr>
          <w:bCs/>
        </w:rPr>
      </w:pPr>
      <w:r w:rsidRPr="00791261">
        <w:t xml:space="preserve">Самая большая комната барского дома </w:t>
      </w:r>
      <w:r w:rsidRPr="00E53C40">
        <w:t>–</w:t>
      </w:r>
      <w:r w:rsidRPr="00791261">
        <w:t xml:space="preserve"> зала обставлена роскошной мебелью конца </w:t>
      </w:r>
      <w:proofErr w:type="gramStart"/>
      <w:r w:rsidRPr="00791261">
        <w:t>Х</w:t>
      </w:r>
      <w:proofErr w:type="gramEnd"/>
      <w:r w:rsidRPr="00791261">
        <w:t xml:space="preserve">VIII - начала ХIХ века. </w:t>
      </w:r>
      <w:r w:rsidR="00C3754B" w:rsidRPr="00DC0C5A">
        <w:rPr>
          <w:bCs/>
        </w:rPr>
        <w:t xml:space="preserve">Фамильные портреты знакомят посетителей со всеми членами семьи поэта. </w:t>
      </w:r>
      <w:proofErr w:type="gramStart"/>
      <w:r w:rsidR="00C3754B" w:rsidRPr="00DC0C5A">
        <w:rPr>
          <w:bCs/>
        </w:rPr>
        <w:t>Строгой</w:t>
      </w:r>
      <w:proofErr w:type="gramEnd"/>
      <w:r w:rsidR="00C3754B" w:rsidRPr="00DC0C5A">
        <w:rPr>
          <w:bCs/>
        </w:rPr>
        <w:t xml:space="preserve">, уверенной и загадочной предстает Е. А. Арсеньева; хрупкой, нежной и страдающей — М. М. Лермонтова; красивым и исполненным достоинства — Ю. П. Лермонтов. Трехлетний Лермонтов, еще совсем ребенок, позирует старательно, в руках держит лист бумаги и карандаш. </w:t>
      </w:r>
    </w:p>
    <w:p w:rsidR="00C3754B" w:rsidRPr="00DC0C5A" w:rsidRDefault="00C3754B" w:rsidP="00C3754B">
      <w:pPr>
        <w:pStyle w:val="text2"/>
        <w:spacing w:before="0" w:beforeAutospacing="0" w:after="0" w:afterAutospacing="0" w:line="360" w:lineRule="auto"/>
        <w:ind w:firstLine="709"/>
        <w:jc w:val="both"/>
        <w:outlineLvl w:val="4"/>
        <w:rPr>
          <w:bCs/>
        </w:rPr>
      </w:pPr>
      <w:r w:rsidRPr="00DC0C5A">
        <w:rPr>
          <w:bCs/>
        </w:rPr>
        <w:t xml:space="preserve">На старинном рояле лежит женский платочек из тонкого батиста с кружевом, принадлежавший М. М. Лермонтовой, рядом — автограф Лермонтова из московских тетрадей: «Когда я был трех лет, то была песня, от которой я плакал: ее не могу теперь вспомнить, но уверен, что, если б услыхал ее, она произвела бы прежнее действие. Ее певала мне покойная мать». </w:t>
      </w:r>
    </w:p>
    <w:p w:rsidR="00C3754B" w:rsidRPr="00DC0C5A" w:rsidRDefault="00C3754B" w:rsidP="00C3754B">
      <w:pPr>
        <w:pStyle w:val="text2"/>
        <w:spacing w:before="0" w:beforeAutospacing="0" w:after="0" w:afterAutospacing="0" w:line="360" w:lineRule="auto"/>
        <w:ind w:firstLine="709"/>
        <w:jc w:val="both"/>
        <w:outlineLvl w:val="4"/>
        <w:rPr>
          <w:bCs/>
        </w:rPr>
      </w:pPr>
      <w:r w:rsidRPr="00DC0C5A">
        <w:rPr>
          <w:bCs/>
        </w:rPr>
        <w:t xml:space="preserve">На столе </w:t>
      </w:r>
      <w:proofErr w:type="gramStart"/>
      <w:r w:rsidRPr="00DC0C5A">
        <w:rPr>
          <w:bCs/>
        </w:rPr>
        <w:t>разложены</w:t>
      </w:r>
      <w:proofErr w:type="gramEnd"/>
      <w:r w:rsidRPr="00DC0C5A">
        <w:rPr>
          <w:bCs/>
        </w:rPr>
        <w:t xml:space="preserve"> завещание Е. А. Арсеньевой 1817 года и воспроизведение некоторых рукописей Лермонтова. Детство Лермонтова было омрачено ранней смертью матери, разлукой с отцом (по завещанию Арсеньевой внук должен был оставаться при ней до полного совершеннолетия, только при этом условии он становился ее наследником). Это в какой-то мере нашло отзвук в лирике. </w:t>
      </w:r>
    </w:p>
    <w:p w:rsidR="00C3754B" w:rsidRPr="00125795" w:rsidRDefault="00C3754B" w:rsidP="00C3754B">
      <w:pPr>
        <w:pStyle w:val="stih1"/>
        <w:spacing w:before="0" w:beforeAutospacing="0" w:after="0" w:afterAutospacing="0" w:line="360" w:lineRule="auto"/>
        <w:ind w:firstLine="709"/>
        <w:jc w:val="both"/>
        <w:outlineLvl w:val="4"/>
        <w:rPr>
          <w:bCs/>
          <w:i/>
        </w:rPr>
      </w:pPr>
      <w:r w:rsidRPr="00125795">
        <w:rPr>
          <w:bCs/>
          <w:i/>
        </w:rPr>
        <w:t>Я сын страданья. Мой отец</w:t>
      </w:r>
    </w:p>
    <w:p w:rsidR="00C3754B" w:rsidRPr="00125795" w:rsidRDefault="00C3754B" w:rsidP="00C3754B">
      <w:pPr>
        <w:pStyle w:val="stih1"/>
        <w:spacing w:before="0" w:beforeAutospacing="0" w:after="0" w:afterAutospacing="0" w:line="360" w:lineRule="auto"/>
        <w:ind w:firstLine="709"/>
        <w:jc w:val="both"/>
        <w:outlineLvl w:val="4"/>
        <w:rPr>
          <w:bCs/>
          <w:i/>
        </w:rPr>
      </w:pPr>
      <w:r w:rsidRPr="00125795">
        <w:rPr>
          <w:bCs/>
          <w:i/>
        </w:rPr>
        <w:t>Не знал покоя по конец.</w:t>
      </w:r>
    </w:p>
    <w:p w:rsidR="00C3754B" w:rsidRPr="00125795" w:rsidRDefault="00C3754B" w:rsidP="00C3754B">
      <w:pPr>
        <w:pStyle w:val="stih1"/>
        <w:spacing w:before="0" w:beforeAutospacing="0" w:after="0" w:afterAutospacing="0" w:line="360" w:lineRule="auto"/>
        <w:ind w:firstLine="709"/>
        <w:jc w:val="both"/>
        <w:outlineLvl w:val="4"/>
        <w:rPr>
          <w:bCs/>
          <w:i/>
        </w:rPr>
      </w:pPr>
      <w:r w:rsidRPr="00125795">
        <w:rPr>
          <w:bCs/>
          <w:i/>
        </w:rPr>
        <w:t>В слезах угасла мать моя:</w:t>
      </w:r>
    </w:p>
    <w:p w:rsidR="00C3754B" w:rsidRPr="00125795" w:rsidRDefault="00C3754B" w:rsidP="00C3754B">
      <w:pPr>
        <w:pStyle w:val="stih1"/>
        <w:spacing w:before="0" w:beforeAutospacing="0" w:after="0" w:afterAutospacing="0" w:line="360" w:lineRule="auto"/>
        <w:ind w:firstLine="709"/>
        <w:jc w:val="both"/>
        <w:outlineLvl w:val="4"/>
        <w:rPr>
          <w:bCs/>
          <w:i/>
        </w:rPr>
      </w:pPr>
      <w:r w:rsidRPr="00125795">
        <w:rPr>
          <w:bCs/>
          <w:i/>
        </w:rPr>
        <w:t xml:space="preserve">От них остался только я. </w:t>
      </w:r>
    </w:p>
    <w:p w:rsidR="00850B4E" w:rsidRPr="00F2489F" w:rsidRDefault="00125795" w:rsidP="0027125C">
      <w:pPr>
        <w:pStyle w:val="a6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687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2489F">
        <w:rPr>
          <w:rFonts w:ascii="Times New Roman" w:hAnsi="Times New Roman" w:cs="Times New Roman"/>
          <w:i/>
          <w:sz w:val="24"/>
          <w:szCs w:val="24"/>
        </w:rPr>
        <w:t>(Щелчок по стрелке.</w:t>
      </w:r>
      <w:r w:rsidRPr="00326874">
        <w:rPr>
          <w:rFonts w:ascii="Times New Roman" w:hAnsi="Times New Roman" w:cs="Times New Roman"/>
          <w:i/>
          <w:sz w:val="24"/>
          <w:szCs w:val="24"/>
        </w:rPr>
        <w:t>)</w:t>
      </w:r>
      <w:r w:rsidR="00F2489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D0CED" w:rsidRPr="00F2489F">
        <w:rPr>
          <w:rFonts w:ascii="Times New Roman" w:hAnsi="Times New Roman" w:cs="Times New Roman"/>
          <w:sz w:val="24"/>
          <w:szCs w:val="24"/>
        </w:rPr>
        <w:t xml:space="preserve">Из зала мы переходим в гостиную. </w:t>
      </w:r>
      <w:r w:rsidR="00F87BBD" w:rsidRPr="00F2489F">
        <w:rPr>
          <w:rFonts w:ascii="Times New Roman" w:hAnsi="Times New Roman" w:cs="Times New Roman"/>
          <w:sz w:val="24"/>
          <w:szCs w:val="24"/>
        </w:rPr>
        <w:t xml:space="preserve">Голубая гостиная обставлена мебелью из черного лакированного дерева. Довольно часто, оставив детей играть в зале, здесь беседовали гости Арсеньевой. </w:t>
      </w:r>
      <w:r w:rsidR="00850B4E" w:rsidRPr="00F2489F">
        <w:rPr>
          <w:rFonts w:ascii="Times New Roman" w:hAnsi="Times New Roman" w:cs="Times New Roman"/>
          <w:bCs/>
          <w:sz w:val="24"/>
          <w:szCs w:val="24"/>
        </w:rPr>
        <w:t>На стенах — портреты Д. А. Столыпина, М. М. Сперанского, Н. С. </w:t>
      </w:r>
      <w:proofErr w:type="spellStart"/>
      <w:r w:rsidR="00850B4E" w:rsidRPr="00F2489F">
        <w:rPr>
          <w:rFonts w:ascii="Times New Roman" w:hAnsi="Times New Roman" w:cs="Times New Roman"/>
          <w:bCs/>
          <w:sz w:val="24"/>
          <w:szCs w:val="24"/>
        </w:rPr>
        <w:t>Мордвинова</w:t>
      </w:r>
      <w:proofErr w:type="spellEnd"/>
      <w:r w:rsidR="00850B4E" w:rsidRPr="00F2489F">
        <w:rPr>
          <w:rFonts w:ascii="Times New Roman" w:hAnsi="Times New Roman" w:cs="Times New Roman"/>
          <w:bCs/>
          <w:sz w:val="24"/>
          <w:szCs w:val="24"/>
        </w:rPr>
        <w:t xml:space="preserve"> (на его дочери был женат другой брат Арсеньевой — сенатор А. А. Столыпин,</w:t>
      </w:r>
      <w:r w:rsidR="00850B4E" w:rsidRPr="00850B4E">
        <w:rPr>
          <w:bCs/>
        </w:rPr>
        <w:t xml:space="preserve"> </w:t>
      </w:r>
      <w:r w:rsidR="00850B4E" w:rsidRPr="00F2489F">
        <w:rPr>
          <w:rFonts w:ascii="Times New Roman" w:hAnsi="Times New Roman" w:cs="Times New Roman"/>
          <w:bCs/>
          <w:sz w:val="24"/>
          <w:szCs w:val="24"/>
        </w:rPr>
        <w:t xml:space="preserve">просвещенный, передовой деятель своего времени). </w:t>
      </w:r>
    </w:p>
    <w:p w:rsidR="005E4420" w:rsidRPr="00EC2459" w:rsidRDefault="005E4420" w:rsidP="005E442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</w:rPr>
        <w:t>(Щелчок по стрелке.</w:t>
      </w:r>
      <w:r w:rsidRPr="00326874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Три с</w:t>
      </w:r>
      <w:r w:rsidRPr="00EC245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тены столовой по обычаям того времени украшены портрет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Pr="00EC2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героев Отечественной войны 1812 года М. И. Кутузова, М. Б. Барклая-де-Толли, А. Е. Ермолова, гравюр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Pr="00EC2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«Сражение при Бородине» и «Пожар Москвы»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карикатурами на французскую армию</w:t>
      </w:r>
      <w:r w:rsidRPr="00EC245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EC2459">
        <w:rPr>
          <w:rFonts w:ascii="Times New Roman" w:eastAsia="Times New Roman" w:hAnsi="Times New Roman" w:cs="Times New Roman"/>
          <w:sz w:val="24"/>
          <w:szCs w:val="24"/>
          <w:lang w:eastAsia="ru-RU"/>
        </w:rPr>
        <w:t>о время войны 1812 года и после 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</w:t>
      </w:r>
      <w:r w:rsidRPr="00EC245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слои русского общества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5093">
        <w:rPr>
          <w:rFonts w:ascii="Times New Roman" w:eastAsia="Times New Roman" w:hAnsi="Times New Roman" w:cs="Times New Roman"/>
          <w:sz w:val="24"/>
          <w:szCs w:val="24"/>
          <w:lang w:eastAsia="ru-RU"/>
        </w:rPr>
        <w:t>ощущали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2459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патриотическо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воодушевление. </w:t>
      </w:r>
      <w:r w:rsidRPr="00EC2459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Многое мог услышать в </w:t>
      </w:r>
      <w:proofErr w:type="spellStart"/>
      <w:r w:rsidRPr="00EC2459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тарханском</w:t>
      </w:r>
      <w:proofErr w:type="spellEnd"/>
      <w:r w:rsidRPr="00EC2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доме Лермонтов от героя Бородинского сражения Афанасия Алексеевича Столыпина, часто приезжавшего к своей сестре.</w:t>
      </w:r>
      <w:r w:rsidR="0046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245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одной стене размещены материалы о Кавказе. После того как Лермонтов мальчиком съездил в </w:t>
      </w:r>
      <w:proofErr w:type="spellStart"/>
      <w:r w:rsidRPr="00EC2459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Пятигорье</w:t>
      </w:r>
      <w:proofErr w:type="spellEnd"/>
      <w:r w:rsidRPr="00EC2459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кавказская тема постоянно занимала его.</w:t>
      </w:r>
    </w:p>
    <w:p w:rsidR="003D0DE8" w:rsidRPr="00365094" w:rsidRDefault="003D0DE8" w:rsidP="003D0DE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09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 чайной стоит круглый стол, покрытый нарядной скатертью, на 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65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 — посеребренной меди самовар на подносе, горки с посудой из фарфора, хрусталя и стекла, маленький уютный диванчик.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Стены украшены </w:t>
      </w:r>
      <w:r w:rsidRPr="0036509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картинами мастеров голландской и фламандской школ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65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Подобная обстановка описана </w:t>
      </w:r>
      <w:proofErr w:type="spellStart"/>
      <w:r w:rsidRPr="00365094">
        <w:rPr>
          <w:rFonts w:ascii="Times New Roman" w:eastAsia="Times New Roman" w:hAnsi="Times New Roman" w:cs="Times New Roman"/>
          <w:sz w:val="24"/>
          <w:szCs w:val="24"/>
          <w:lang w:eastAsia="ru-RU"/>
        </w:rPr>
        <w:t>Лермонтоваым</w:t>
      </w:r>
      <w:proofErr w:type="spellEnd"/>
      <w:r w:rsidRPr="00365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 романе «Вадим»: «Смеркалось, </w:t>
      </w:r>
      <w:proofErr w:type="gramStart"/>
      <w:r w:rsidRPr="003650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подали свеч поставили</w:t>
      </w:r>
      <w:proofErr w:type="gramEnd"/>
      <w:r w:rsidRPr="00365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 стол разные закуски и медный самовар, по стенам чернели высокие шкафы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наполненные домашней посудой»</w:t>
      </w:r>
      <w:r w:rsidRPr="0036509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55B7" w:rsidRDefault="004928BD" w:rsidP="004755B7">
      <w:pPr>
        <w:pStyle w:val="a7"/>
        <w:spacing w:before="0" w:beforeAutospacing="0" w:after="0" w:afterAutospacing="0" w:line="360" w:lineRule="auto"/>
        <w:ind w:firstLine="709"/>
        <w:jc w:val="both"/>
      </w:pPr>
      <w:r>
        <w:rPr>
          <w:i/>
        </w:rPr>
        <w:t>(Щелчок по стрелке.</w:t>
      </w:r>
      <w:r w:rsidRPr="00326874">
        <w:rPr>
          <w:i/>
        </w:rPr>
        <w:t>)</w:t>
      </w:r>
      <w:r>
        <w:rPr>
          <w:i/>
        </w:rPr>
        <w:t xml:space="preserve"> </w:t>
      </w:r>
      <w:r w:rsidR="0043581A" w:rsidRPr="00791261">
        <w:t xml:space="preserve">В Тарханах Лермонтов получил домашнее образование. Для занятий была отведена отдельная комната </w:t>
      </w:r>
      <w:r w:rsidR="0043581A" w:rsidRPr="00E53C40">
        <w:t>–</w:t>
      </w:r>
      <w:r w:rsidR="0043581A" w:rsidRPr="00791261">
        <w:t xml:space="preserve"> классная. </w:t>
      </w:r>
      <w:r w:rsidR="004755B7">
        <w:t>Здесь маленький Миша учился читать, писать и рисовать. Чтобы Миша не скучал, были приглашены дети родственников и знакомых.</w:t>
      </w:r>
    </w:p>
    <w:p w:rsidR="0043581A" w:rsidRPr="0043581A" w:rsidRDefault="0043581A" w:rsidP="004358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2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полках и в шкафу </w:t>
      </w:r>
      <w:r w:rsidRPr="00E53C40">
        <w:rPr>
          <w:rFonts w:ascii="Times New Roman" w:hAnsi="Times New Roman" w:cs="Times New Roman"/>
          <w:sz w:val="24"/>
          <w:szCs w:val="24"/>
        </w:rPr>
        <w:t>–</w:t>
      </w:r>
      <w:r w:rsidRPr="007912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книги, отражающие курс домашнего обуче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 того времени: «Зрелище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вселенныя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912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русском,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немецком и французском языках, «</w:t>
      </w:r>
      <w:r w:rsidRPr="00791261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Ручная математическая энциклопедия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791261">
        <w:rPr>
          <w:rFonts w:ascii="Times New Roman" w:eastAsia="Times New Roman" w:hAnsi="Times New Roman" w:cs="Times New Roman"/>
          <w:sz w:val="24"/>
          <w:szCs w:val="24"/>
          <w:lang w:eastAsia="ru-RU"/>
        </w:rPr>
        <w:t>Псалтырь, или Книга хвалений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791261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государства Российского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Н. М. Карамзина, «</w:t>
      </w:r>
      <w:r w:rsidRPr="00791261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Древнейшая всеобщая история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912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9126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Милота</w:t>
      </w:r>
      <w:proofErr w:type="spellEnd"/>
      <w:r w:rsidRPr="007912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2337D4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той комнате можно </w:t>
      </w:r>
      <w:r w:rsidRPr="0043581A">
        <w:rPr>
          <w:rFonts w:ascii="Times New Roman" w:hAnsi="Times New Roman" w:cs="Times New Roman"/>
          <w:bCs/>
          <w:sz w:val="24"/>
          <w:szCs w:val="24"/>
        </w:rPr>
        <w:t>увидеть второй его портрет, выполненный неизвестным художником в 1820—1822 годах. Он заставляет вспомнить свидетельство художника М. Е. Меликова о Лермонтове: «В детстве наружность его невольно обращала на себя внимание</w:t>
      </w:r>
      <w:r w:rsidRPr="0043581A">
        <w:rPr>
          <w:rStyle w:val="ac"/>
          <w:rFonts w:ascii="Times New Roman" w:hAnsi="Times New Roman" w:cs="Times New Roman"/>
          <w:bCs/>
          <w:sz w:val="24"/>
          <w:szCs w:val="24"/>
        </w:rPr>
        <w:t>...</w:t>
      </w:r>
      <w:r w:rsidRPr="0043581A">
        <w:rPr>
          <w:rFonts w:ascii="Times New Roman" w:hAnsi="Times New Roman" w:cs="Times New Roman"/>
          <w:bCs/>
          <w:sz w:val="24"/>
          <w:szCs w:val="24"/>
        </w:rPr>
        <w:t xml:space="preserve"> Он обладал большими карими глазами, сила обаяния которых до сих пор остается для меня загадкой».</w:t>
      </w:r>
    </w:p>
    <w:p w:rsidR="00D2616E" w:rsidRPr="00076F2D" w:rsidRDefault="00D2616E" w:rsidP="00D26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F2D">
        <w:rPr>
          <w:rFonts w:ascii="Times New Roman" w:hAnsi="Times New Roman" w:cs="Times New Roman"/>
          <w:i/>
          <w:sz w:val="24"/>
          <w:szCs w:val="24"/>
        </w:rPr>
        <w:t>(Щелчок по стрелке.)</w:t>
      </w:r>
      <w:r w:rsidRPr="00076F2D">
        <w:rPr>
          <w:rFonts w:ascii="Times New Roman" w:hAnsi="Times New Roman" w:cs="Times New Roman"/>
          <w:sz w:val="24"/>
          <w:szCs w:val="24"/>
        </w:rPr>
        <w:t xml:space="preserve"> </w:t>
      </w:r>
      <w:r w:rsidRPr="00076F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Узкий коридор отделял комнаты бабушки от комнат внука. </w:t>
      </w:r>
      <w:r w:rsidRPr="00076F2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На секретере в кабинете бабушки – дорожный альбом поэта, ксерокопии двух писем Лермонтова к бабушке, первый сборник стихотворений Лермонтова, первое издание «Героя нашего времени», экземпляр «Библиотеки для чтения» за 1835 год, книги и журналы по сельскому хозяйству. </w:t>
      </w:r>
    </w:p>
    <w:p w:rsidR="00D2616E" w:rsidRPr="00B13217" w:rsidRDefault="00D2616E" w:rsidP="00D261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21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спальне Е. А. Арсеньевой воссоздан типичный интерьер первой половины XIX века: кровать, накрытая покрывалом ручной работы крепостных мастериц, ширма, прикроватная тумбочка, на ней </w:t>
      </w:r>
      <w:r w:rsidRPr="00076F2D">
        <w:rPr>
          <w:rFonts w:ascii="Times New Roman" w:eastAsia="Times New Roman" w:hAnsi="Times New Roman" w:cs="Times New Roman"/>
          <w:bCs/>
          <w:iCs/>
          <w:sz w:val="24"/>
          <w:szCs w:val="24"/>
        </w:rPr>
        <w:t>–</w:t>
      </w:r>
      <w:r w:rsidR="00AE1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ночной светильник, съе</w:t>
      </w:r>
      <w:r w:rsidRPr="00B13217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для снятия нагара и стакан в подстаканнике, вышитые крестом шерстяными нитками ков</w:t>
      </w:r>
      <w:r w:rsidR="00E66C4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13217">
        <w:rPr>
          <w:rFonts w:ascii="Times New Roman" w:eastAsia="Times New Roman" w:hAnsi="Times New Roman" w:cs="Times New Roman"/>
          <w:sz w:val="24"/>
          <w:szCs w:val="24"/>
          <w:lang w:eastAsia="ru-RU"/>
        </w:rPr>
        <w:t>р и картина, поставец красного дерева, заполненный посудой.</w:t>
      </w:r>
      <w:r w:rsidR="00655F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3217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Экспозиция комнаты рассказывает о последних годах жизни Елизаветы Алексеевны.</w:t>
      </w:r>
    </w:p>
    <w:p w:rsidR="00C534D7" w:rsidRPr="004A4941" w:rsidRDefault="00D2616E" w:rsidP="00C534D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06F29">
        <w:rPr>
          <w:rFonts w:ascii="Times New Roman" w:hAnsi="Times New Roman" w:cs="Times New Roman"/>
          <w:i/>
          <w:sz w:val="24"/>
          <w:szCs w:val="24"/>
        </w:rPr>
        <w:t>(Щелчок по стрелке.</w:t>
      </w:r>
      <w:r w:rsidR="00106F29" w:rsidRPr="00326874">
        <w:rPr>
          <w:rFonts w:ascii="Times New Roman" w:hAnsi="Times New Roman" w:cs="Times New Roman"/>
          <w:i/>
          <w:sz w:val="24"/>
          <w:szCs w:val="24"/>
        </w:rPr>
        <w:t>)</w:t>
      </w:r>
      <w:r w:rsidR="00106F2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C5B8A" w:rsidRPr="004A4941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комнате М. Ю. Лермонтова находится копия с одного из лучших его прижизненных портретов — работы Н. Е. </w:t>
      </w:r>
      <w:proofErr w:type="spellStart"/>
      <w:r w:rsidR="007C5B8A" w:rsidRPr="004A494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Заболотского</w:t>
      </w:r>
      <w:proofErr w:type="spellEnd"/>
      <w:r w:rsidR="007C5B8A" w:rsidRPr="004A49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(1837). </w:t>
      </w:r>
      <w:r w:rsidR="00C534D7" w:rsidRPr="004A4941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Рядом несколько портретов офицеров лейб-гвардии Гусарского полка из той серии акварелей, что когда-то они сами заказали художнику А. И. </w:t>
      </w:r>
      <w:proofErr w:type="spellStart"/>
      <w:r w:rsidR="00C534D7" w:rsidRPr="004A4941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Клюндеру</w:t>
      </w:r>
      <w:proofErr w:type="spellEnd"/>
      <w:r w:rsidR="00C534D7" w:rsidRPr="004A4941">
        <w:rPr>
          <w:rFonts w:ascii="Times New Roman" w:eastAsia="Times New Roman" w:hAnsi="Times New Roman" w:cs="Times New Roman"/>
          <w:sz w:val="24"/>
          <w:szCs w:val="24"/>
          <w:lang w:eastAsia="ru-RU"/>
        </w:rPr>
        <w:t>. Среди этих портретов — изображения однополчан А. Г. </w:t>
      </w:r>
      <w:proofErr w:type="spellStart"/>
      <w:r w:rsidR="00C534D7" w:rsidRPr="004A494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Реми</w:t>
      </w:r>
      <w:proofErr w:type="spellEnd"/>
      <w:r w:rsidR="00C534D7" w:rsidRPr="004A49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 П.П. </w:t>
      </w:r>
      <w:proofErr w:type="spellStart"/>
      <w:r w:rsidR="00C534D7" w:rsidRPr="004A4941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Годеина</w:t>
      </w:r>
      <w:proofErr w:type="spellEnd"/>
      <w:r w:rsidR="00C534D7" w:rsidRPr="004A4941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принадлежавшего к тем друзьям Лермонтова, которые, по с</w:t>
      </w:r>
      <w:r w:rsidR="00C534D7">
        <w:rPr>
          <w:rFonts w:ascii="Times New Roman" w:eastAsia="Times New Roman" w:hAnsi="Times New Roman" w:cs="Times New Roman"/>
          <w:sz w:val="24"/>
          <w:szCs w:val="24"/>
          <w:lang w:eastAsia="ru-RU"/>
        </w:rPr>
        <w:t>ловам современников, «чтили в не</w:t>
      </w:r>
      <w:r w:rsidR="00C534D7" w:rsidRPr="004A4941">
        <w:rPr>
          <w:rFonts w:ascii="Times New Roman" w:eastAsia="Times New Roman" w:hAnsi="Times New Roman" w:cs="Times New Roman"/>
          <w:sz w:val="24"/>
          <w:szCs w:val="24"/>
          <w:lang w:eastAsia="ru-RU"/>
        </w:rPr>
        <w:t>м поэта и гордились им».</w:t>
      </w:r>
    </w:p>
    <w:p w:rsidR="00C534D7" w:rsidRDefault="007C5B8A" w:rsidP="00C534D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Выставленные здесь вещи характеризуют Лермонтова того времени, когда он приехал в отпуск. Трубка, портсигар, орехового дерева шкатулка — это вещи Лермонтова-гусара.</w:t>
      </w:r>
      <w:r w:rsidR="00C53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534D7" w:rsidRPr="004A4941" w:rsidRDefault="00C534D7" w:rsidP="00C534D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Известно, что еще</w:t>
      </w:r>
      <w:r w:rsidRPr="004A49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 конце 1850-х годов в комнатах Лермонтова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запертом красного дерева со сте</w:t>
      </w:r>
      <w:r w:rsidRPr="004A4941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клами шкафу стояли на полках книги, принадлежавшие поэту. Они не сохранились. Но что читал Лермонтов, установить во многом удалось, издания того времени собраны и выставлены для обозрения.</w:t>
      </w:r>
    </w:p>
    <w:p w:rsidR="005F46A9" w:rsidRDefault="007C5B8A" w:rsidP="00D2616E">
      <w:pPr>
        <w:pStyle w:val="a6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Рядо</w:t>
      </w:r>
      <w:r w:rsidRPr="007C5B8A">
        <w:rPr>
          <w:rFonts w:ascii="Times New Roman" w:hAnsi="Times New Roman" w:cs="Times New Roman"/>
          <w:sz w:val="24"/>
          <w:szCs w:val="24"/>
        </w:rPr>
        <w:t>м с комнато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7C5B8A">
        <w:rPr>
          <w:rFonts w:ascii="Times New Roman" w:hAnsi="Times New Roman" w:cs="Times New Roman"/>
          <w:sz w:val="24"/>
          <w:szCs w:val="24"/>
        </w:rPr>
        <w:t xml:space="preserve"> находится кабинет М.Ю. Лермонтова.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43782">
        <w:rPr>
          <w:rFonts w:ascii="Times New Roman" w:hAnsi="Times New Roman" w:cs="Times New Roman"/>
          <w:sz w:val="24"/>
          <w:szCs w:val="24"/>
        </w:rPr>
        <w:t xml:space="preserve">В кабинете поэта центральное место занимает большой письменный стол. </w:t>
      </w:r>
      <w:r w:rsidR="005F46A9" w:rsidRPr="00843782">
        <w:rPr>
          <w:rFonts w:ascii="Times New Roman" w:hAnsi="Times New Roman" w:cs="Times New Roman"/>
          <w:sz w:val="24"/>
          <w:szCs w:val="24"/>
        </w:rPr>
        <w:t xml:space="preserve">На столе книги русских и иностранных авторов, фарфоровая чернильница в виде льва и печатка-ножичек, принадлежавшие поэту, копии произведений Лермонтова, написанных в Тарханах. Зимой 1836 года он работал здесь над драмой «Два брата», поэмой «Сашка», стихотворением «Умирающий гладиатор». Над столом помещены портреты литераторов, чье творчество было близко Лермонтову. В центре – портрет А.С.Пушкина, которого он считал непревзойденным поэтом. </w:t>
      </w:r>
    </w:p>
    <w:p w:rsidR="00992ABF" w:rsidRPr="000E4C62" w:rsidRDefault="00655FE6" w:rsidP="00992ABF">
      <w:pPr>
        <w:pStyle w:val="text2"/>
        <w:spacing w:before="0" w:beforeAutospacing="0" w:after="0" w:afterAutospacing="0" w:line="360" w:lineRule="auto"/>
        <w:ind w:firstLine="709"/>
        <w:jc w:val="both"/>
        <w:outlineLvl w:val="4"/>
        <w:rPr>
          <w:bCs/>
        </w:rPr>
      </w:pPr>
      <w:r>
        <w:rPr>
          <w:i/>
        </w:rPr>
        <w:t>(Щелчок по стрелке.</w:t>
      </w:r>
      <w:r w:rsidRPr="00326874">
        <w:rPr>
          <w:i/>
        </w:rPr>
        <w:t>)</w:t>
      </w:r>
      <w:r>
        <w:rPr>
          <w:i/>
        </w:rPr>
        <w:t xml:space="preserve"> </w:t>
      </w:r>
      <w:r w:rsidR="000E4C62">
        <w:rPr>
          <w:bCs/>
        </w:rPr>
        <w:t xml:space="preserve"> О</w:t>
      </w:r>
      <w:r w:rsidR="000E4C62" w:rsidRPr="000E4C62">
        <w:rPr>
          <w:bCs/>
        </w:rPr>
        <w:t xml:space="preserve">смотр экспозиции в бывшем барском доме заканчивается </w:t>
      </w:r>
      <w:r w:rsidR="000E4C62">
        <w:rPr>
          <w:bCs/>
        </w:rPr>
        <w:t>н</w:t>
      </w:r>
      <w:r w:rsidR="00992ABF" w:rsidRPr="000E4C62">
        <w:rPr>
          <w:bCs/>
        </w:rPr>
        <w:t xml:space="preserve">ебольшой комнатой при выходе с западной стороны. </w:t>
      </w:r>
      <w:r>
        <w:rPr>
          <w:bCs/>
        </w:rPr>
        <w:t>В девичьей</w:t>
      </w:r>
      <w:r w:rsidR="00992ABF" w:rsidRPr="000E4C62">
        <w:rPr>
          <w:bCs/>
        </w:rPr>
        <w:t xml:space="preserve"> жили горничные девушки. В комнате соответствующая обстановка: грубые лавки, полки с утварью, лубочные картинки. Девушки занимались прядением, тканьем, вышиванием. В экспозиции представлены изделия крепостных мастериц: вышивки бисером, домотканые дорожки и холсты, </w:t>
      </w:r>
      <w:proofErr w:type="spellStart"/>
      <w:r w:rsidR="00992ABF" w:rsidRPr="000E4C62">
        <w:rPr>
          <w:bCs/>
        </w:rPr>
        <w:t>браное</w:t>
      </w:r>
      <w:proofErr w:type="spellEnd"/>
      <w:r w:rsidR="00992ABF" w:rsidRPr="000E4C62">
        <w:rPr>
          <w:bCs/>
        </w:rPr>
        <w:t xml:space="preserve"> полотенце. </w:t>
      </w:r>
    </w:p>
    <w:p w:rsidR="00992ABF" w:rsidRPr="00992ABF" w:rsidRDefault="00992ABF" w:rsidP="00992ABF">
      <w:pPr>
        <w:pStyle w:val="text2"/>
        <w:spacing w:before="0" w:beforeAutospacing="0" w:after="0" w:afterAutospacing="0" w:line="360" w:lineRule="auto"/>
        <w:ind w:firstLine="709"/>
        <w:jc w:val="both"/>
        <w:outlineLvl w:val="4"/>
        <w:rPr>
          <w:bCs/>
        </w:rPr>
      </w:pPr>
      <w:r w:rsidRPr="000E4C62">
        <w:rPr>
          <w:bCs/>
        </w:rPr>
        <w:t xml:space="preserve">Дворовые оказывали большое влияние на поэта в детстве. </w:t>
      </w:r>
      <w:r w:rsidR="00EE0813">
        <w:rPr>
          <w:bCs/>
        </w:rPr>
        <w:t>Они</w:t>
      </w:r>
      <w:r w:rsidR="00EE0813" w:rsidRPr="00EE0813">
        <w:rPr>
          <w:bCs/>
        </w:rPr>
        <w:t xml:space="preserve"> открыли Лермонтову неиссякаемый источник поэзии в </w:t>
      </w:r>
      <w:r w:rsidR="00EE0813">
        <w:rPr>
          <w:bCs/>
        </w:rPr>
        <w:t xml:space="preserve">сказках, </w:t>
      </w:r>
      <w:r w:rsidR="00EE0813" w:rsidRPr="00EE0813">
        <w:rPr>
          <w:bCs/>
        </w:rPr>
        <w:t>песнях, хороводах, играх.</w:t>
      </w:r>
      <w:r w:rsidR="00EE0813">
        <w:rPr>
          <w:b/>
          <w:bCs/>
        </w:rPr>
        <w:t xml:space="preserve"> </w:t>
      </w:r>
      <w:r w:rsidRPr="000E4C62">
        <w:rPr>
          <w:bCs/>
        </w:rPr>
        <w:t xml:space="preserve">В </w:t>
      </w:r>
      <w:proofErr w:type="spellStart"/>
      <w:r w:rsidRPr="000E4C62">
        <w:rPr>
          <w:bCs/>
        </w:rPr>
        <w:t>лермонтовское</w:t>
      </w:r>
      <w:proofErr w:type="spellEnd"/>
      <w:r w:rsidRPr="000E4C62">
        <w:rPr>
          <w:bCs/>
        </w:rPr>
        <w:t xml:space="preserve"> понятие отчизны, народа навсегда вошли знакомые с детства образы крестьян, русской деревни, родной природы.</w:t>
      </w:r>
      <w:r w:rsidRPr="00992ABF">
        <w:rPr>
          <w:bCs/>
        </w:rPr>
        <w:t xml:space="preserve"> </w:t>
      </w:r>
    </w:p>
    <w:p w:rsidR="000C0A6E" w:rsidRPr="00ED6F99" w:rsidRDefault="00103ABB" w:rsidP="000C0A6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40D2">
        <w:rPr>
          <w:rFonts w:ascii="Times New Roman" w:hAnsi="Times New Roman" w:cs="Times New Roman"/>
          <w:b/>
          <w:i/>
          <w:sz w:val="24"/>
          <w:szCs w:val="24"/>
        </w:rPr>
        <w:t xml:space="preserve">Слайд </w:t>
      </w:r>
      <w:r w:rsidR="00E5417A">
        <w:rPr>
          <w:rFonts w:ascii="Times New Roman" w:hAnsi="Times New Roman" w:cs="Times New Roman"/>
          <w:b/>
          <w:i/>
          <w:sz w:val="24"/>
          <w:szCs w:val="24"/>
        </w:rPr>
        <w:t>7</w:t>
      </w:r>
      <w:r w:rsidRPr="00BE40D2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9E54FB">
        <w:rPr>
          <w:rFonts w:ascii="Times New Roman" w:hAnsi="Times New Roman" w:cs="Times New Roman"/>
          <w:sz w:val="24"/>
          <w:szCs w:val="24"/>
        </w:rPr>
        <w:t xml:space="preserve"> </w:t>
      </w:r>
      <w:r w:rsidR="000C0A6E" w:rsidRPr="00ED6F99">
        <w:rPr>
          <w:rFonts w:ascii="Times New Roman" w:hAnsi="Times New Roman" w:cs="Times New Roman"/>
          <w:b/>
          <w:sz w:val="24"/>
          <w:szCs w:val="24"/>
        </w:rPr>
        <w:t>Церковь Марии Египетской</w:t>
      </w:r>
    </w:p>
    <w:p w:rsidR="00560DC0" w:rsidRDefault="00560DC0" w:rsidP="004D34FF">
      <w:pPr>
        <w:pStyle w:val="tab"/>
        <w:spacing w:before="0" w:beforeAutospacing="0" w:after="0" w:afterAutospacing="0" w:line="360" w:lineRule="auto"/>
        <w:ind w:firstLine="709"/>
        <w:jc w:val="both"/>
      </w:pPr>
      <w:r w:rsidRPr="00560DC0">
        <w:t xml:space="preserve">Рядом с барским домом возвышается однокупольное здание церкви, освященной в 1820 году во имя Марии </w:t>
      </w:r>
      <w:proofErr w:type="spellStart"/>
      <w:proofErr w:type="gramStart"/>
      <w:r w:rsidRPr="00560DC0">
        <w:t>E</w:t>
      </w:r>
      <w:proofErr w:type="gramEnd"/>
      <w:r w:rsidRPr="00560DC0">
        <w:t>гипетской</w:t>
      </w:r>
      <w:proofErr w:type="spellEnd"/>
      <w:r w:rsidRPr="00560DC0">
        <w:t>.</w:t>
      </w:r>
      <w:r w:rsidR="00103ABB" w:rsidRPr="00560DC0">
        <w:t xml:space="preserve"> </w:t>
      </w:r>
      <w:r>
        <w:t xml:space="preserve">Это небольшое стройное ампирное здание возведено хозяйкой имения Е.А.Арсеньевой в память дочери Марии Михайловны на месте первого барского дома, проданного на слом. </w:t>
      </w:r>
    </w:p>
    <w:p w:rsidR="004D34FF" w:rsidRDefault="00560DC0" w:rsidP="004D34FF">
      <w:pPr>
        <w:pStyle w:val="tab"/>
        <w:spacing w:before="0" w:beforeAutospacing="0" w:after="0" w:afterAutospacing="0" w:line="360" w:lineRule="auto"/>
        <w:ind w:firstLine="709"/>
        <w:jc w:val="both"/>
      </w:pPr>
      <w:r>
        <w:t xml:space="preserve">Церковь Марии </w:t>
      </w:r>
      <w:proofErr w:type="spellStart"/>
      <w:proofErr w:type="gramStart"/>
      <w:r>
        <w:t>E</w:t>
      </w:r>
      <w:proofErr w:type="gramEnd"/>
      <w:r>
        <w:t>гипетской</w:t>
      </w:r>
      <w:proofErr w:type="spellEnd"/>
      <w:r>
        <w:t xml:space="preserve"> строилась с 1819 по 1820г. С 1826 по 1840г. церковь выполняла функции приходской. Здесь не раз бывал Лермонтов </w:t>
      </w:r>
      <w:r w:rsidR="00073AA4">
        <w:t>–</w:t>
      </w:r>
      <w:r>
        <w:t xml:space="preserve"> ребенок</w:t>
      </w:r>
      <w:r w:rsidR="00073AA4">
        <w:t xml:space="preserve"> и впервые увидел отношение прихожан к «слову божьему»</w:t>
      </w:r>
      <w:r>
        <w:t xml:space="preserve">, а 1835 г. в церкви служили хвалебный молебен в честь приезда Лермонтова в Тарханы. Внутри церковь не была расписана, действовала до 1925г. </w:t>
      </w:r>
    </w:p>
    <w:p w:rsidR="004D34FF" w:rsidRDefault="004D34FF" w:rsidP="004D34FF">
      <w:pPr>
        <w:pStyle w:val="tab"/>
        <w:spacing w:before="0" w:beforeAutospacing="0" w:after="0" w:afterAutospacing="0" w:line="360" w:lineRule="auto"/>
        <w:ind w:firstLine="709"/>
        <w:jc w:val="both"/>
      </w:pPr>
      <w:r>
        <w:t xml:space="preserve">Интерьер церкви: дубовый с позолотой иконостас, предметы церковного обихода (чаша для святой воды, купель, подносы для сбора подаяния, дароносица), старые иконы. </w:t>
      </w:r>
    </w:p>
    <w:p w:rsidR="000126C8" w:rsidRDefault="00103ABB" w:rsidP="000126C8">
      <w:pPr>
        <w:pStyle w:val="a6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0D2">
        <w:rPr>
          <w:rFonts w:ascii="Times New Roman" w:hAnsi="Times New Roman" w:cs="Times New Roman"/>
          <w:b/>
          <w:i/>
          <w:sz w:val="24"/>
          <w:szCs w:val="24"/>
        </w:rPr>
        <w:t xml:space="preserve">Слайд </w:t>
      </w:r>
      <w:r w:rsidR="00E5417A">
        <w:rPr>
          <w:rFonts w:ascii="Times New Roman" w:hAnsi="Times New Roman" w:cs="Times New Roman"/>
          <w:b/>
          <w:i/>
          <w:sz w:val="24"/>
          <w:szCs w:val="24"/>
        </w:rPr>
        <w:t>8</w:t>
      </w:r>
      <w:r w:rsidRPr="00BE40D2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126C8" w:rsidRPr="000126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Дом ключника</w:t>
      </w:r>
      <w:r w:rsidR="000126C8" w:rsidRPr="0090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73AA4" w:rsidRDefault="00073AA4" w:rsidP="00073AA4">
      <w:pPr>
        <w:pStyle w:val="tab"/>
        <w:spacing w:before="0" w:beforeAutospacing="0" w:after="0" w:afterAutospacing="0" w:line="360" w:lineRule="auto"/>
        <w:ind w:firstLine="709"/>
        <w:jc w:val="both"/>
      </w:pPr>
      <w:r>
        <w:lastRenderedPageBreak/>
        <w:t xml:space="preserve">В этом доме жил </w:t>
      </w:r>
      <w:r w:rsidRPr="00073AA4">
        <w:t>Андрей Иванович Соколов</w:t>
      </w:r>
      <w:r>
        <w:t xml:space="preserve"> – слуга поэта, который был подарен маленькому Лермонтову и всегда находился рядом со своим питомцем. После смерти поэта он получил вольную, но до самой смерти жил в Тарханах, в доме ключника. </w:t>
      </w:r>
    </w:p>
    <w:p w:rsidR="009C676B" w:rsidRPr="00704C1C" w:rsidRDefault="00073AA4" w:rsidP="00655FE6">
      <w:pPr>
        <w:pStyle w:val="tab"/>
        <w:spacing w:before="0" w:beforeAutospacing="0" w:after="0" w:afterAutospacing="0" w:line="360" w:lineRule="auto"/>
        <w:ind w:firstLine="709"/>
        <w:jc w:val="both"/>
      </w:pPr>
      <w:r>
        <w:t xml:space="preserve">Дом был восстановлен на прежнем фундаменте в 1968 году. Сейчас в нем выставка: крестьянская одежда </w:t>
      </w:r>
      <w:proofErr w:type="spellStart"/>
      <w:r>
        <w:t>лермонтовского</w:t>
      </w:r>
      <w:proofErr w:type="spellEnd"/>
      <w:r>
        <w:t xml:space="preserve"> времени, старинный ткацкий станок, окованный железом сундук, вышитые полотенца, глиняная посуда. </w:t>
      </w:r>
      <w:r w:rsidR="009C676B" w:rsidRPr="00704C1C">
        <w:t xml:space="preserve">Интерьер русской избы с предметами народного быта вводят посетителя в круг забот и переживаний </w:t>
      </w:r>
      <w:proofErr w:type="spellStart"/>
      <w:r w:rsidR="009C676B" w:rsidRPr="00704C1C">
        <w:t>тарханских</w:t>
      </w:r>
      <w:proofErr w:type="spellEnd"/>
      <w:r w:rsidR="009C676B" w:rsidRPr="00704C1C">
        <w:t xml:space="preserve"> крестьян. В мини-мастерской старинных ремесел раскрываются секреты лапт</w:t>
      </w:r>
      <w:proofErr w:type="gramStart"/>
      <w:r w:rsidR="009C676B" w:rsidRPr="00704C1C">
        <w:t>е-</w:t>
      </w:r>
      <w:proofErr w:type="gramEnd"/>
      <w:r w:rsidR="009C676B" w:rsidRPr="00704C1C">
        <w:t xml:space="preserve"> и </w:t>
      </w:r>
      <w:proofErr w:type="spellStart"/>
      <w:r w:rsidR="009C676B" w:rsidRPr="00704C1C">
        <w:t>лозоплетения</w:t>
      </w:r>
      <w:proofErr w:type="spellEnd"/>
      <w:r w:rsidR="009C676B" w:rsidRPr="00704C1C">
        <w:t>, гончарства и росписи по глине.</w:t>
      </w:r>
    </w:p>
    <w:p w:rsidR="00103ABB" w:rsidRPr="00A42C22" w:rsidRDefault="00103ABB" w:rsidP="00103ABB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42C2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Слайд </w:t>
      </w:r>
      <w:r w:rsidR="00E5417A">
        <w:rPr>
          <w:rFonts w:ascii="Times New Roman" w:hAnsi="Times New Roman" w:cs="Times New Roman"/>
          <w:b/>
          <w:bCs/>
          <w:i/>
          <w:iCs/>
          <w:sz w:val="24"/>
          <w:szCs w:val="24"/>
        </w:rPr>
        <w:t>9</w:t>
      </w:r>
      <w:r w:rsidRPr="00A42C22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Pr="00A42C22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0126C8" w:rsidRPr="000126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Людская изба</w:t>
      </w:r>
    </w:p>
    <w:p w:rsidR="008D7745" w:rsidRPr="008D7745" w:rsidRDefault="00050C24" w:rsidP="008D77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745">
        <w:rPr>
          <w:rFonts w:ascii="Times New Roman" w:hAnsi="Times New Roman" w:cs="Times New Roman"/>
          <w:sz w:val="24"/>
          <w:szCs w:val="24"/>
        </w:rPr>
        <w:t xml:space="preserve">Людская изба </w:t>
      </w:r>
      <w:r w:rsidRPr="008D774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восстановлена на старом фундаменте в 1979 году.</w:t>
      </w:r>
      <w:r w:rsidRPr="008D7745">
        <w:rPr>
          <w:rFonts w:ascii="Times New Roman" w:hAnsi="Times New Roman" w:cs="Times New Roman"/>
          <w:sz w:val="24"/>
          <w:szCs w:val="24"/>
        </w:rPr>
        <w:t xml:space="preserve"> </w:t>
      </w:r>
      <w:r w:rsidR="008D7745" w:rsidRPr="008D774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времена Лермонтова она предназначалась для нескольких дворовых семей, составлявших обслугу усадьбы.</w:t>
      </w:r>
      <w:r w:rsidR="00655F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D7745" w:rsidRPr="008D7745">
        <w:rPr>
          <w:rFonts w:ascii="Times New Roman" w:eastAsia="Times New Roman" w:hAnsi="Times New Roman" w:cs="Times New Roman"/>
          <w:sz w:val="24"/>
          <w:szCs w:val="24"/>
          <w:lang w:eastAsia="ru-RU"/>
        </w:rPr>
        <w:t> С</w:t>
      </w:r>
      <w:r w:rsidR="008D7745">
        <w:rPr>
          <w:rFonts w:ascii="Times New Roman" w:eastAsia="Times New Roman" w:hAnsi="Times New Roman" w:cs="Times New Roman"/>
          <w:sz w:val="24"/>
          <w:szCs w:val="24"/>
          <w:lang w:eastAsia="ru-RU"/>
        </w:rPr>
        <w:t>ейчас здесь открыта экспозиция «</w:t>
      </w:r>
      <w:r w:rsidR="008D7745" w:rsidRPr="008D7745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народ, этот сторукий исполин…</w:t>
      </w:r>
      <w:r w:rsidR="008D774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D7745" w:rsidRPr="008D7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основу которой положен</w:t>
      </w:r>
      <w:r w:rsidR="008D7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</w:t>
      </w:r>
      <w:r w:rsidR="008D7745" w:rsidRPr="008D77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</w:t>
      </w:r>
      <w:r w:rsidR="008D7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D7745" w:rsidRPr="008D774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</w:t>
      </w:r>
      <w:r w:rsidR="008D7745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ющие</w:t>
      </w:r>
      <w:r w:rsidR="008D7745" w:rsidRPr="008D7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величие русского народа и России</w:t>
      </w:r>
      <w:r w:rsidR="008D7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Среди них </w:t>
      </w:r>
      <w:r w:rsidR="008D7745" w:rsidRPr="008D7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D774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стихотворения «</w:t>
      </w:r>
      <w:r w:rsidR="008D7745" w:rsidRPr="008D7745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Бородино</w:t>
      </w:r>
      <w:r w:rsidR="008D7745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«</w:t>
      </w:r>
      <w:r w:rsidR="008D7745" w:rsidRPr="008D774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Родина</w:t>
      </w:r>
      <w:r w:rsidR="008D774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D7745" w:rsidRPr="008D77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D7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D7745" w:rsidRPr="008D7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Россия для Лермонтова </w:t>
      </w:r>
      <w:r w:rsidR="008D7745">
        <w:rPr>
          <w:rFonts w:ascii="Times New Roman" w:hAnsi="Times New Roman" w:cs="Times New Roman"/>
          <w:sz w:val="24"/>
          <w:szCs w:val="24"/>
        </w:rPr>
        <w:t>–</w:t>
      </w:r>
      <w:r w:rsidR="008D7745" w:rsidRPr="008D7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и русская природа. Красота старинного пейзажа раскрыта в пастелях художника Г.В. Салькова, размещенных в залах людской избы. Здесь же находится и ткацкая комната, где работают ткачихи.</w:t>
      </w:r>
    </w:p>
    <w:p w:rsidR="008D7745" w:rsidRDefault="008D7745" w:rsidP="008D77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745">
        <w:rPr>
          <w:rFonts w:ascii="Times New Roman" w:eastAsia="Times New Roman" w:hAnsi="Times New Roman" w:cs="Times New Roman"/>
          <w:sz w:val="24"/>
          <w:szCs w:val="24"/>
          <w:lang w:eastAsia="ru-RU"/>
        </w:rPr>
        <w:t> Кроме старинн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8D7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экспонатов</w:t>
      </w:r>
      <w:r w:rsidRPr="008D7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(предметы быта XIX века, издания произведений, иллюстрации) в литературной экспозиции применена аудиовизуальная система, включающая в себя видеоряд, фонограмму, приемы световой и цветовой выразительности.</w:t>
      </w:r>
    </w:p>
    <w:p w:rsidR="00103ABB" w:rsidRPr="000126C8" w:rsidRDefault="00103ABB" w:rsidP="008D7745">
      <w:pPr>
        <w:pStyle w:val="a7"/>
        <w:spacing w:before="0" w:beforeAutospacing="0" w:after="0" w:afterAutospacing="0" w:line="360" w:lineRule="auto"/>
        <w:ind w:firstLine="709"/>
        <w:contextualSpacing/>
        <w:jc w:val="both"/>
        <w:rPr>
          <w:b/>
        </w:rPr>
      </w:pPr>
      <w:r w:rsidRPr="00BE40D2">
        <w:rPr>
          <w:b/>
          <w:i/>
        </w:rPr>
        <w:t xml:space="preserve">Слайд </w:t>
      </w:r>
      <w:r w:rsidR="00E5417A">
        <w:rPr>
          <w:b/>
          <w:i/>
        </w:rPr>
        <w:t>10</w:t>
      </w:r>
      <w:r w:rsidRPr="00BE40D2">
        <w:rPr>
          <w:b/>
          <w:i/>
        </w:rPr>
        <w:t>.</w:t>
      </w:r>
      <w:r w:rsidRPr="009E54FB">
        <w:t xml:space="preserve"> </w:t>
      </w:r>
      <w:r w:rsidR="000126C8" w:rsidRPr="000126C8">
        <w:rPr>
          <w:b/>
        </w:rPr>
        <w:t>Памятник М.Ю.Лермонтову</w:t>
      </w:r>
    </w:p>
    <w:p w:rsidR="0021055F" w:rsidRPr="00DD2F7A" w:rsidRDefault="00455A59" w:rsidP="0027125C">
      <w:pPr>
        <w:pStyle w:val="a7"/>
        <w:spacing w:before="0" w:beforeAutospacing="0" w:after="0" w:afterAutospacing="0" w:line="360" w:lineRule="auto"/>
        <w:ind w:firstLine="709"/>
        <w:jc w:val="both"/>
        <w:rPr>
          <w:bCs/>
        </w:rPr>
      </w:pPr>
      <w:r>
        <w:t>Справа от дороги, ведущей к центральному архитектурному комплексу, напротив одной из аллей парка, что рядом со зданием научной части музея, в 1985 году был воздвигнут памятник Лермонтову по проекту скульптора О. </w:t>
      </w:r>
      <w:proofErr w:type="spellStart"/>
      <w:r>
        <w:t>Комова</w:t>
      </w:r>
      <w:proofErr w:type="spellEnd"/>
      <w:r>
        <w:t xml:space="preserve"> и архитектора Н. Комовой</w:t>
      </w:r>
      <w:r w:rsidR="002A1E6B">
        <w:t xml:space="preserve"> </w:t>
      </w:r>
      <w:r w:rsidR="002A1E6B" w:rsidRPr="002A1E6B">
        <w:rPr>
          <w:i/>
        </w:rPr>
        <w:t>(щелчок мышкой по фигуре с текстом</w:t>
      </w:r>
      <w:r w:rsidR="00064CA6">
        <w:rPr>
          <w:i/>
        </w:rPr>
        <w:t xml:space="preserve"> для увеличения фотографии</w:t>
      </w:r>
      <w:r w:rsidR="002A1E6B" w:rsidRPr="002A1E6B">
        <w:rPr>
          <w:i/>
        </w:rPr>
        <w:t>)</w:t>
      </w:r>
      <w:r>
        <w:t>.</w:t>
      </w:r>
      <w:r w:rsidR="0027125C">
        <w:t xml:space="preserve"> </w:t>
      </w:r>
      <w:r w:rsidR="0021055F" w:rsidRPr="00DD2F7A">
        <w:rPr>
          <w:bCs/>
        </w:rPr>
        <w:t xml:space="preserve">Изображен момент поэтического размышления. Лермонтов, в простой одежде, а не в привычном офицерском мундире, сидит в непринужденной позе. Подчеркнута слитность его поэтических представлений с окружающей природой и усадебной обстановкой. </w:t>
      </w:r>
    </w:p>
    <w:p w:rsidR="00103ABB" w:rsidRDefault="00103ABB" w:rsidP="00103ABB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F6AF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Слайд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ы</w:t>
      </w:r>
      <w:r w:rsidRPr="00FF6AF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1</w:t>
      </w:r>
      <w:r w:rsidR="00E5417A">
        <w:rPr>
          <w:rFonts w:ascii="Times New Roman" w:hAnsi="Times New Roman" w:cs="Times New Roman"/>
          <w:b/>
          <w:bCs/>
          <w:i/>
          <w:iCs/>
          <w:sz w:val="24"/>
          <w:szCs w:val="24"/>
        </w:rPr>
        <w:t>1</w:t>
      </w:r>
      <w:r w:rsidRPr="00FF6AFB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0126C8" w:rsidRPr="000126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Траншеи </w:t>
      </w:r>
      <w:r w:rsidR="000126C8" w:rsidRPr="000126C8">
        <w:rPr>
          <w:b/>
        </w:rPr>
        <w:t>–</w:t>
      </w:r>
      <w:r w:rsidR="000126C8" w:rsidRPr="000126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место военных игр М.Ю.</w:t>
      </w:r>
      <w:r w:rsidR="000126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126C8" w:rsidRPr="000126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Лермонтова</w:t>
      </w:r>
    </w:p>
    <w:p w:rsidR="00A20AE0" w:rsidRDefault="001A0501" w:rsidP="00A20A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9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Недалеко от барского дома, на возвышении маленькому Лермонтову были вырыты траншеи, сохранившиеся в парке до настоящего времени. </w:t>
      </w:r>
      <w:r w:rsidR="003E2B67" w:rsidRPr="006603ED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 земляных укрепления были устроены специально для военной забавы, здесь Лермонтов реб</w:t>
      </w:r>
      <w:r w:rsidR="00A20AE0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3E2B67" w:rsidRPr="006603ED">
        <w:rPr>
          <w:rFonts w:ascii="Times New Roman" w:eastAsia="Times New Roman" w:hAnsi="Times New Roman" w:cs="Times New Roman"/>
          <w:sz w:val="24"/>
          <w:szCs w:val="24"/>
          <w:lang w:eastAsia="ru-RU"/>
        </w:rPr>
        <w:t>нком играл в войну со своим потешным войском.</w:t>
      </w:r>
      <w:r w:rsidR="003E2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0AE0" w:rsidRPr="00D549F5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 у него даже свой «полк», который состоял из его сверстников.</w:t>
      </w:r>
    </w:p>
    <w:p w:rsidR="00A734B2" w:rsidRPr="006603ED" w:rsidRDefault="00A20AE0" w:rsidP="00A734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49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="001A0501" w:rsidRPr="004959D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Сооружением их руководил, видимо, какой-нибудь солдат-инвалид или ополченец войны 1812 года. В эти годы в Тарханах насчитывалось девять человек ополч</w:t>
      </w:r>
      <w:r w:rsidR="001A0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енцев. </w:t>
      </w:r>
      <w:r w:rsidR="00A734B2" w:rsidRPr="006603E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представить, как нетерпеливый, живой, юный Лермонтов внимательно следил за сооружением бастионов, вникал во все мелочи и детали строительства, торопил мужиков, назначенных копать ров, насыпать вал, плести и ставить плетни.</w:t>
      </w:r>
    </w:p>
    <w:p w:rsidR="00A734B2" w:rsidRPr="006603ED" w:rsidRDefault="00A734B2" w:rsidP="00A734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03ED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упоением слушал поэт рассказы бывалых солдат о походах и сражениях. И столько же раз звучала в те дни ставшая впоследствии знаменитой фраза: «Скажи-ка, дядя…».</w:t>
      </w:r>
    </w:p>
    <w:p w:rsidR="002A214E" w:rsidRDefault="002A214E" w:rsidP="002A214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F6AF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Слайд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ы</w:t>
      </w:r>
      <w:r w:rsidRPr="00FF6AF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12</w:t>
      </w:r>
      <w:r w:rsidRPr="00FF6AFB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B32F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Парк</w:t>
      </w:r>
    </w:p>
    <w:p w:rsidR="002A214E" w:rsidRDefault="001962EE" w:rsidP="000126C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6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«Тарханы» </w:t>
      </w:r>
      <w:r w:rsidRPr="001962EE">
        <w:rPr>
          <w:rFonts w:ascii="Times New Roman" w:hAnsi="Times New Roman" w:cs="Times New Roman"/>
          <w:sz w:val="24"/>
          <w:szCs w:val="24"/>
        </w:rPr>
        <w:t>–</w:t>
      </w:r>
      <w:r w:rsidRPr="00196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высокий образец усадебного садово-паркового искусства</w:t>
      </w:r>
      <w:r w:rsidR="00677D26">
        <w:rPr>
          <w:rFonts w:ascii="Times New Roman" w:eastAsia="Times New Roman" w:hAnsi="Times New Roman" w:cs="Times New Roman"/>
          <w:sz w:val="24"/>
          <w:szCs w:val="24"/>
          <w:lang w:eastAsia="ru-RU"/>
        </w:rPr>
        <w:t>, уникальность природного</w:t>
      </w:r>
      <w:r w:rsidRPr="00196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богатства</w:t>
      </w:r>
      <w:r w:rsidR="00677D26" w:rsidRPr="00677D2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196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парки с аллеями, террасированн</w:t>
      </w:r>
      <w:r w:rsidR="00677D26"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r w:rsidRPr="00196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склон</w:t>
      </w:r>
      <w:r w:rsidR="00677D26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1962EE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каскад</w:t>
      </w:r>
      <w:r w:rsidR="00677D26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196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живописных прудов, фруктовые сады, рощи... </w:t>
      </w:r>
      <w:r w:rsidR="005E0AD8" w:rsidRPr="005E0A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Широкие и тенистые аллеи парка, зеркальная гладь прудов и даже сам густо напоенный запахом трав воздух </w:t>
      </w:r>
      <w:r w:rsidR="005C71A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многое</w:t>
      </w:r>
      <w:r w:rsidR="005E0AD8" w:rsidRPr="005E0A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могут рассказать</w:t>
      </w:r>
      <w:r w:rsidR="00245C6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931F73" w:rsidRDefault="00931F73" w:rsidP="00931F73">
      <w:pPr>
        <w:pStyle w:val="tab"/>
        <w:spacing w:before="0" w:beforeAutospacing="0" w:after="0" w:afterAutospacing="0" w:line="360" w:lineRule="auto"/>
        <w:ind w:firstLine="709"/>
        <w:jc w:val="both"/>
      </w:pPr>
      <w:r>
        <w:t>Еще в детские годы М.Ю. Лермонтов полюбил природу Тархан.</w:t>
      </w:r>
      <w:r w:rsidRPr="00931F73">
        <w:t xml:space="preserve"> </w:t>
      </w:r>
      <w:r>
        <w:t xml:space="preserve">Весь мир природы был для поэта родным домом. Он слышал ее таинственные голоса </w:t>
      </w:r>
      <w:r w:rsidRPr="00931F73">
        <w:t>–</w:t>
      </w:r>
      <w:r>
        <w:t xml:space="preserve"> как «звезда </w:t>
      </w:r>
      <w:proofErr w:type="gramStart"/>
      <w:r>
        <w:t>с</w:t>
      </w:r>
      <w:proofErr w:type="gramEnd"/>
      <w:r>
        <w:t xml:space="preserve"> звездою говорит», как «пела русалка над синей рекой».  </w:t>
      </w:r>
      <w:r w:rsidR="002E4CB1">
        <w:t xml:space="preserve">Картины природы оживали в воображении маленького Лермонтова и становились волшебными. </w:t>
      </w:r>
    </w:p>
    <w:p w:rsidR="00931F73" w:rsidRPr="005F0A7C" w:rsidRDefault="00931F73" w:rsidP="00931F73">
      <w:pPr>
        <w:pStyle w:val="stih1"/>
        <w:spacing w:before="0" w:beforeAutospacing="0" w:after="0" w:afterAutospacing="0" w:line="360" w:lineRule="auto"/>
        <w:ind w:firstLine="709"/>
        <w:jc w:val="both"/>
        <w:outlineLvl w:val="4"/>
        <w:rPr>
          <w:bCs/>
          <w:i/>
        </w:rPr>
      </w:pPr>
      <w:r w:rsidRPr="005F0A7C">
        <w:rPr>
          <w:bCs/>
          <w:i/>
        </w:rPr>
        <w:t>Румяным вечером иль утра в час златой,</w:t>
      </w:r>
    </w:p>
    <w:p w:rsidR="00931F73" w:rsidRPr="005F0A7C" w:rsidRDefault="00931F73" w:rsidP="00931F73">
      <w:pPr>
        <w:pStyle w:val="stih1"/>
        <w:spacing w:before="0" w:beforeAutospacing="0" w:after="0" w:afterAutospacing="0" w:line="360" w:lineRule="auto"/>
        <w:ind w:firstLine="709"/>
        <w:jc w:val="both"/>
        <w:outlineLvl w:val="4"/>
        <w:rPr>
          <w:bCs/>
          <w:i/>
        </w:rPr>
      </w:pPr>
      <w:r w:rsidRPr="005F0A7C">
        <w:rPr>
          <w:bCs/>
          <w:i/>
        </w:rPr>
        <w:t>Из-под куста мне ландыш серебристый</w:t>
      </w:r>
    </w:p>
    <w:p w:rsidR="00931F73" w:rsidRPr="005F0A7C" w:rsidRDefault="00931F73" w:rsidP="00931F73">
      <w:pPr>
        <w:pStyle w:val="stih1"/>
        <w:spacing w:before="0" w:beforeAutospacing="0" w:after="0" w:afterAutospacing="0" w:line="360" w:lineRule="auto"/>
        <w:ind w:firstLine="709"/>
        <w:jc w:val="both"/>
        <w:outlineLvl w:val="4"/>
        <w:rPr>
          <w:bCs/>
          <w:i/>
        </w:rPr>
      </w:pPr>
      <w:r w:rsidRPr="005F0A7C">
        <w:rPr>
          <w:bCs/>
          <w:i/>
        </w:rPr>
        <w:t>Приветливо кивает головой</w:t>
      </w:r>
      <w:r w:rsidRPr="005F0A7C">
        <w:rPr>
          <w:rStyle w:val="ac"/>
          <w:bCs/>
        </w:rPr>
        <w:t>...</w:t>
      </w:r>
      <w:r w:rsidRPr="005F0A7C">
        <w:rPr>
          <w:bCs/>
          <w:i/>
        </w:rPr>
        <w:t xml:space="preserve"> </w:t>
      </w:r>
    </w:p>
    <w:p w:rsidR="00931F73" w:rsidRDefault="00655FE6" w:rsidP="00931F73">
      <w:pPr>
        <w:pStyle w:val="tab"/>
        <w:spacing w:before="0" w:beforeAutospacing="0" w:after="0" w:afterAutospacing="0" w:line="360" w:lineRule="auto"/>
        <w:ind w:firstLine="709"/>
        <w:jc w:val="both"/>
      </w:pPr>
      <w:r>
        <w:t xml:space="preserve">Уже в детстве проявились особенности таланта Лермонтова </w:t>
      </w:r>
      <w:r w:rsidRPr="00931F73">
        <w:t>–</w:t>
      </w:r>
      <w:r>
        <w:t xml:space="preserve"> как бы пограничного между поэзией и живописью. </w:t>
      </w:r>
      <w:r w:rsidR="00931F73">
        <w:t xml:space="preserve">Его образы почти всегда зрительные. Вот как он сам говорит об этом в автобиографических заметках: «Помню облако, которое небольшое, как бы оторванный клочок черного плаща, быстро неслось по небу: это так живо передо мною, как будто вижу...» </w:t>
      </w:r>
    </w:p>
    <w:p w:rsidR="00245C65" w:rsidRDefault="00245C65" w:rsidP="00245C6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2966">
        <w:rPr>
          <w:rFonts w:ascii="Times New Roman" w:hAnsi="Times New Roman" w:cs="Times New Roman"/>
          <w:bCs/>
          <w:sz w:val="24"/>
          <w:szCs w:val="24"/>
        </w:rPr>
        <w:t xml:space="preserve">В парке каждая дорожка ведет к памятному </w:t>
      </w:r>
      <w:proofErr w:type="spellStart"/>
      <w:r w:rsidRPr="00E72966">
        <w:rPr>
          <w:rFonts w:ascii="Times New Roman" w:hAnsi="Times New Roman" w:cs="Times New Roman"/>
          <w:bCs/>
          <w:sz w:val="24"/>
          <w:szCs w:val="24"/>
        </w:rPr>
        <w:t>лермонтовскому</w:t>
      </w:r>
      <w:proofErr w:type="spellEnd"/>
      <w:r w:rsidRPr="00E72966">
        <w:rPr>
          <w:rFonts w:ascii="Times New Roman" w:hAnsi="Times New Roman" w:cs="Times New Roman"/>
          <w:bCs/>
          <w:sz w:val="24"/>
          <w:szCs w:val="24"/>
        </w:rPr>
        <w:t xml:space="preserve"> месту.</w:t>
      </w:r>
    </w:p>
    <w:p w:rsidR="009E2E9B" w:rsidRDefault="009E2E9B" w:rsidP="009E2E9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F6AF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Слайд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ы</w:t>
      </w:r>
      <w:r w:rsidRPr="00FF6AF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13</w:t>
      </w:r>
      <w:r w:rsidRPr="00FF6AFB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Дуб, посаженный М.Ю. Лермонтовым</w:t>
      </w:r>
    </w:p>
    <w:p w:rsidR="00252353" w:rsidRPr="00252353" w:rsidRDefault="005E0AD8" w:rsidP="0025235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4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южном склоне парка у пруда почти два столетия простоял дуб, который, по преданию, еще ребенком посадил Лермонтов. В 1995 году буря с корнем вырвала могучее дерево. Его остов сохранен, а рядом уже растет дубок, родившийся из желудя старого дерева. </w:t>
      </w:r>
      <w:r w:rsidR="00252353" w:rsidRPr="002523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 любил это дерево, символ мужества, тв</w:t>
      </w:r>
      <w:r w:rsidR="0025235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252353" w:rsidRPr="00252353">
        <w:rPr>
          <w:rFonts w:ascii="Times New Roman" w:eastAsia="Times New Roman" w:hAnsi="Times New Roman" w:cs="Times New Roman"/>
          <w:sz w:val="24"/>
          <w:szCs w:val="24"/>
          <w:lang w:eastAsia="ru-RU"/>
        </w:rPr>
        <w:t>рдости и вечности. И не случайно, в одном из стихотворений он писал:</w:t>
      </w:r>
    </w:p>
    <w:p w:rsidR="00252353" w:rsidRPr="000D0CDF" w:rsidRDefault="00252353" w:rsidP="002523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52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0D0CD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 б желал на веки так заснуть,</w:t>
      </w:r>
    </w:p>
    <w:p w:rsidR="00252353" w:rsidRPr="000D0CDF" w:rsidRDefault="00252353" w:rsidP="002523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0CD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Чтоб в груди дремали жизни силы,</w:t>
      </w:r>
    </w:p>
    <w:p w:rsidR="00252353" w:rsidRPr="000D0CDF" w:rsidRDefault="00252353" w:rsidP="002523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0CD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Чтобы </w:t>
      </w:r>
      <w:proofErr w:type="gramStart"/>
      <w:r w:rsidRPr="000D0CD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дыша</w:t>
      </w:r>
      <w:proofErr w:type="gramEnd"/>
      <w:r w:rsidRPr="000D0CD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вздымалась тихо грудь;</w:t>
      </w:r>
    </w:p>
    <w:p w:rsidR="00252353" w:rsidRPr="000D0CDF" w:rsidRDefault="00252353" w:rsidP="002523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0CD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Чтобы всю ночь, весь день мой слух лелея,</w:t>
      </w:r>
    </w:p>
    <w:p w:rsidR="00252353" w:rsidRPr="000D0CDF" w:rsidRDefault="00252353" w:rsidP="002523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0CD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        Про любовь мне сладкий голос пел.</w:t>
      </w:r>
    </w:p>
    <w:p w:rsidR="00252353" w:rsidRPr="000D0CDF" w:rsidRDefault="00252353" w:rsidP="002523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0CD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Надо мной чтоб, вечно зеленея,</w:t>
      </w:r>
    </w:p>
    <w:p w:rsidR="00252353" w:rsidRPr="000D0CDF" w:rsidRDefault="00252353" w:rsidP="002523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D0CD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Темный дуб склонялся и шумел.</w:t>
      </w:r>
    </w:p>
    <w:p w:rsidR="00103ABB" w:rsidRDefault="00103ABB" w:rsidP="000126C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F6AF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Слайд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ы</w:t>
      </w:r>
      <w:r w:rsidRPr="00FF6AF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1</w:t>
      </w:r>
      <w:r w:rsidR="009E2E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4</w:t>
      </w:r>
      <w:r w:rsidRPr="00FF6AFB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0126C8" w:rsidRPr="000126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Церковь Михаила Архистратиг</w:t>
      </w:r>
    </w:p>
    <w:p w:rsidR="00812B34" w:rsidRPr="008E792D" w:rsidRDefault="008E792D" w:rsidP="00812B3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центре усадьбы на высоком берегу Большого пруда в</w:t>
      </w:r>
      <w:r w:rsidR="00812B34" w:rsidRPr="009F1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1826 году началось строительство церкви Михаила Архистратига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E792D">
        <w:t xml:space="preserve"> </w:t>
      </w:r>
      <w:r w:rsidRPr="008E792D">
        <w:rPr>
          <w:rFonts w:ascii="Times New Roman" w:hAnsi="Times New Roman" w:cs="Times New Roman"/>
          <w:sz w:val="24"/>
          <w:szCs w:val="24"/>
        </w:rPr>
        <w:t>считавшегося покровителем Лермонтова.</w:t>
      </w:r>
    </w:p>
    <w:p w:rsidR="00812B34" w:rsidRPr="009F1199" w:rsidRDefault="00812B34" w:rsidP="00812B3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М.Ю. Лермонтов видел эту церковь еще недостроенной, когда зимою 1836 года проводил в Тарханах свой первый офицерский отпуск. Строительство церкви было завершено в 1839 году. Освящение состоялось в 1840 году. </w:t>
      </w:r>
    </w:p>
    <w:p w:rsidR="0027125C" w:rsidRDefault="00812B34" w:rsidP="0017679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Вероятно, в церкви Михаила Архистратига 21 апреля 1842 года </w:t>
      </w:r>
      <w:proofErr w:type="gramStart"/>
      <w:r w:rsidRPr="009F119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двое</w:t>
      </w:r>
      <w:proofErr w:type="gramEnd"/>
      <w:r w:rsidRPr="009F1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суток был установлен доставленный из Пятигорска гроб с телом М.Ю. Лермонтова для последнего прощания. 23 апреля 1842 года состоялось погребение. </w:t>
      </w:r>
    </w:p>
    <w:p w:rsidR="00176797" w:rsidRPr="00962CEC" w:rsidRDefault="00176797" w:rsidP="0017679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CEC">
        <w:rPr>
          <w:rFonts w:ascii="Times New Roman" w:eastAsia="Times New Roman" w:hAnsi="Times New Roman" w:cs="Times New Roman"/>
          <w:sz w:val="24"/>
          <w:szCs w:val="24"/>
          <w:lang w:eastAsia="ru-RU"/>
        </w:rPr>
        <w:t>Сбылись слова шестнадцатилетнего поэта:</w:t>
      </w:r>
    </w:p>
    <w:p w:rsidR="00176797" w:rsidRPr="00176797" w:rsidRDefault="00176797" w:rsidP="0017679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7679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 Я родину люблю </w:t>
      </w:r>
    </w:p>
    <w:p w:rsidR="00176797" w:rsidRPr="00176797" w:rsidRDefault="00176797" w:rsidP="0017679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7679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 больше многих: средь ее полей </w:t>
      </w:r>
    </w:p>
    <w:p w:rsidR="00176797" w:rsidRPr="00176797" w:rsidRDefault="00176797" w:rsidP="0017679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7679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Есть место, где я горесть начал знать, </w:t>
      </w:r>
    </w:p>
    <w:p w:rsidR="00176797" w:rsidRPr="00176797" w:rsidRDefault="00176797" w:rsidP="0017679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7679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Есть место, где я буду отдыхать, </w:t>
      </w:r>
    </w:p>
    <w:p w:rsidR="00176797" w:rsidRPr="00176797" w:rsidRDefault="00176797" w:rsidP="0017679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7679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Когда мой прах, </w:t>
      </w:r>
      <w:proofErr w:type="spellStart"/>
      <w:r w:rsidRPr="0017679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смешавшися</w:t>
      </w:r>
      <w:proofErr w:type="spellEnd"/>
      <w:r w:rsidRPr="0017679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 землей, </w:t>
      </w:r>
    </w:p>
    <w:p w:rsidR="00176797" w:rsidRPr="00176797" w:rsidRDefault="00176797" w:rsidP="0017679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7679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Навеки прежний вид оставит свой.</w:t>
      </w:r>
    </w:p>
    <w:p w:rsidR="00103ABB" w:rsidRDefault="00103ABB" w:rsidP="00103ABB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40D2">
        <w:rPr>
          <w:rFonts w:ascii="Times New Roman" w:hAnsi="Times New Roman" w:cs="Times New Roman"/>
          <w:b/>
          <w:i/>
          <w:sz w:val="24"/>
          <w:szCs w:val="24"/>
        </w:rPr>
        <w:t>Слайд 1</w:t>
      </w:r>
      <w:r w:rsidR="009E2E9B"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BE40D2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9E54FB">
        <w:rPr>
          <w:rFonts w:ascii="Times New Roman" w:hAnsi="Times New Roman" w:cs="Times New Roman"/>
          <w:sz w:val="24"/>
          <w:szCs w:val="24"/>
        </w:rPr>
        <w:t xml:space="preserve"> </w:t>
      </w:r>
      <w:r w:rsidR="000126C8" w:rsidRPr="000126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Фамильная часовня Арсеньевых, где похоронен М.Ю.Лермонтов</w:t>
      </w:r>
    </w:p>
    <w:p w:rsidR="00EE0706" w:rsidRDefault="00EE0706" w:rsidP="00EE0706">
      <w:pPr>
        <w:pStyle w:val="a7"/>
        <w:spacing w:before="0" w:beforeAutospacing="0" w:after="0" w:afterAutospacing="0" w:line="360" w:lineRule="auto"/>
        <w:ind w:firstLine="709"/>
        <w:jc w:val="both"/>
      </w:pPr>
      <w:r>
        <w:t>Недалеко от церкви Михаила Архистратига стоит небольшая кирпичная часовня, ставшая фамильной усыпальницей членов семьи Арсеньевой. Она была воздвигнута Е. А. Арсеньевой в 1842 году</w:t>
      </w:r>
      <w:r w:rsidR="00A4324D">
        <w:t xml:space="preserve"> после смерти внука</w:t>
      </w:r>
      <w:r>
        <w:t xml:space="preserve"> М.Ю. Лермонтов</w:t>
      </w:r>
      <w:r w:rsidR="00A4324D">
        <w:t>а</w:t>
      </w:r>
      <w:r>
        <w:t xml:space="preserve">. </w:t>
      </w:r>
    </w:p>
    <w:p w:rsidR="00B51EF8" w:rsidRPr="00D8595B" w:rsidRDefault="00B51EF8" w:rsidP="00B51E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59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Над могилой поэта был воздвигнут памятник из черного мрамора,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нем золотыми буквами высечено: «</w:t>
      </w:r>
      <w:r w:rsidRPr="00D8595B">
        <w:rPr>
          <w:rFonts w:ascii="Times New Roman" w:eastAsia="Times New Roman" w:hAnsi="Times New Roman" w:cs="Times New Roman"/>
          <w:sz w:val="24"/>
          <w:szCs w:val="24"/>
          <w:lang w:eastAsia="ru-RU"/>
        </w:rPr>
        <w:t>Михайло Юрьевич Лермонтов. 1814-1841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8595B">
        <w:rPr>
          <w:rFonts w:ascii="Times New Roman" w:eastAsia="Times New Roman" w:hAnsi="Times New Roman" w:cs="Times New Roman"/>
          <w:sz w:val="24"/>
          <w:szCs w:val="24"/>
          <w:lang w:eastAsia="ru-RU"/>
        </w:rPr>
        <w:t>. Слева от него памятник матери поэта, со сломанным якорем 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кресте. </w:t>
      </w:r>
      <w:r w:rsidR="00337E17" w:rsidRPr="00C56B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Справа </w:t>
      </w:r>
      <w:r w:rsidR="00A82C09" w:rsidRPr="001962EE">
        <w:rPr>
          <w:rFonts w:ascii="Times New Roman" w:hAnsi="Times New Roman" w:cs="Times New Roman"/>
          <w:sz w:val="24"/>
          <w:szCs w:val="24"/>
        </w:rPr>
        <w:t>–</w:t>
      </w:r>
      <w:r w:rsidR="00337E17" w:rsidRPr="00C56B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памятник деду, М.В. Арсеньеву (1768-1810). </w:t>
      </w:r>
      <w:r w:rsidRPr="00D859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Здесь же, в фамильной усыпальнице, она и сама была захоронена через четыре года после гибели внука. В 1974 году вблизи часовни захоронили отца поэта, Юрия Петровича Лермонтова, останки которого были перевезены из Липецкой области. </w:t>
      </w:r>
    </w:p>
    <w:p w:rsidR="00B51EF8" w:rsidRPr="00D8595B" w:rsidRDefault="00B51EF8" w:rsidP="00B51E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595B">
        <w:rPr>
          <w:rFonts w:ascii="Times New Roman" w:eastAsia="Times New Roman" w:hAnsi="Times New Roman" w:cs="Times New Roman"/>
          <w:sz w:val="24"/>
          <w:szCs w:val="24"/>
          <w:lang w:eastAsia="ru-RU"/>
        </w:rPr>
        <w:t>У входа в часовню растет могучий дуб. В 1859 году слуга Лермон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 А.И. Соколов рассказывал: «</w:t>
      </w:r>
      <w:r w:rsidRPr="00D8595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Старая барыня, как только похоронили Михаила Юрьевича, тотчас же приказали вырыть в лесу и посадить вблизи часовни несколько молодых дубков, из которых принялся только один...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859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1F47" w:rsidRDefault="00103ABB" w:rsidP="0027125C">
      <w:pPr>
        <w:pStyle w:val="a7"/>
        <w:spacing w:before="0" w:beforeAutospacing="0" w:after="0" w:afterAutospacing="0" w:line="360" w:lineRule="auto"/>
        <w:ind w:firstLine="709"/>
        <w:jc w:val="both"/>
      </w:pPr>
      <w:r w:rsidRPr="0010034F">
        <w:rPr>
          <w:b/>
          <w:i/>
        </w:rPr>
        <w:t>Слайд 1</w:t>
      </w:r>
      <w:r w:rsidR="009E2E9B">
        <w:rPr>
          <w:b/>
          <w:i/>
        </w:rPr>
        <w:t>6</w:t>
      </w:r>
      <w:r w:rsidRPr="0010034F">
        <w:rPr>
          <w:b/>
          <w:i/>
        </w:rPr>
        <w:t>.</w:t>
      </w:r>
      <w:r>
        <w:t xml:space="preserve"> </w:t>
      </w:r>
      <w:r w:rsidRPr="000126C8">
        <w:rPr>
          <w:b/>
          <w:bCs/>
          <w:iCs/>
        </w:rPr>
        <w:t>Интернет – ресурсы.</w:t>
      </w:r>
    </w:p>
    <w:sectPr w:rsidR="00A71F47" w:rsidSect="00E57DFF">
      <w:headerReference w:type="default" r:id="rId7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3893" w:rsidRDefault="00593893" w:rsidP="003C6E57">
      <w:pPr>
        <w:spacing w:after="0" w:line="240" w:lineRule="auto"/>
      </w:pPr>
      <w:r>
        <w:separator/>
      </w:r>
    </w:p>
  </w:endnote>
  <w:endnote w:type="continuationSeparator" w:id="0">
    <w:p w:rsidR="00593893" w:rsidRDefault="00593893" w:rsidP="003C6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3893" w:rsidRDefault="00593893" w:rsidP="003C6E57">
      <w:pPr>
        <w:spacing w:after="0" w:line="240" w:lineRule="auto"/>
      </w:pPr>
      <w:r>
        <w:separator/>
      </w:r>
    </w:p>
  </w:footnote>
  <w:footnote w:type="continuationSeparator" w:id="0">
    <w:p w:rsidR="00593893" w:rsidRDefault="00593893" w:rsidP="003C6E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578" w:type="dxa"/>
      <w:tblInd w:w="3923" w:type="dxa"/>
      <w:tblLook w:val="04A0"/>
    </w:tblPr>
    <w:tblGrid>
      <w:gridCol w:w="5578"/>
    </w:tblGrid>
    <w:tr w:rsidR="00E57DFF" w:rsidTr="00E57DFF">
      <w:trPr>
        <w:trHeight w:hRule="exact" w:val="439"/>
      </w:trPr>
      <w:tc>
        <w:tcPr>
          <w:tcW w:w="0" w:type="auto"/>
          <w:vAlign w:val="center"/>
        </w:tcPr>
        <w:p w:rsidR="00E57DFF" w:rsidRDefault="003C6E57" w:rsidP="003C6E57">
          <w:pPr>
            <w:pStyle w:val="a4"/>
            <w:jc w:val="right"/>
            <w:rPr>
              <w:rFonts w:asciiTheme="majorHAnsi" w:eastAsiaTheme="majorEastAsia" w:hAnsiTheme="majorHAnsi" w:cstheme="majorBidi"/>
              <w:sz w:val="28"/>
              <w:szCs w:val="28"/>
            </w:rPr>
          </w:pPr>
          <w:proofErr w:type="spellStart"/>
          <w:r>
            <w:rPr>
              <w:rFonts w:ascii="Times New Roman" w:eastAsiaTheme="majorEastAsia" w:hAnsi="Times New Roman" w:cs="Times New Roman"/>
              <w:i/>
              <w:sz w:val="24"/>
              <w:szCs w:val="24"/>
            </w:rPr>
            <w:t>Жакулина</w:t>
          </w:r>
          <w:proofErr w:type="spellEnd"/>
          <w:r>
            <w:rPr>
              <w:rFonts w:ascii="Times New Roman" w:eastAsiaTheme="majorEastAsia" w:hAnsi="Times New Roman" w:cs="Times New Roman"/>
              <w:i/>
              <w:sz w:val="24"/>
              <w:szCs w:val="24"/>
            </w:rPr>
            <w:t xml:space="preserve"> И.В.</w:t>
          </w:r>
        </w:p>
      </w:tc>
    </w:tr>
  </w:tbl>
  <w:p w:rsidR="00E57DFF" w:rsidRDefault="0059389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433F7"/>
    <w:multiLevelType w:val="hybridMultilevel"/>
    <w:tmpl w:val="CF580C3A"/>
    <w:lvl w:ilvl="0" w:tplc="34FE7D7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4B17D8B"/>
    <w:multiLevelType w:val="hybridMultilevel"/>
    <w:tmpl w:val="2166A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CD0382"/>
    <w:multiLevelType w:val="hybridMultilevel"/>
    <w:tmpl w:val="6EB6E008"/>
    <w:lvl w:ilvl="0" w:tplc="60145AE6">
      <w:start w:val="1"/>
      <w:numFmt w:val="decimal"/>
      <w:lvlText w:val="%1."/>
      <w:lvlJc w:val="left"/>
      <w:pPr>
        <w:ind w:left="3158" w:hanging="1740"/>
      </w:pPr>
      <w:rPr>
        <w:rFonts w:eastAsia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0474254"/>
    <w:multiLevelType w:val="hybridMultilevel"/>
    <w:tmpl w:val="B9EADA02"/>
    <w:lvl w:ilvl="0" w:tplc="60145AE6">
      <w:start w:val="1"/>
      <w:numFmt w:val="decimal"/>
      <w:lvlText w:val="%1."/>
      <w:lvlJc w:val="left"/>
      <w:pPr>
        <w:ind w:left="2449" w:hanging="1740"/>
      </w:pPr>
      <w:rPr>
        <w:rFonts w:eastAsia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C7C2A63"/>
    <w:multiLevelType w:val="hybridMultilevel"/>
    <w:tmpl w:val="CF580C3A"/>
    <w:lvl w:ilvl="0" w:tplc="34FE7D7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6E57"/>
    <w:rsid w:val="000126C8"/>
    <w:rsid w:val="000274CC"/>
    <w:rsid w:val="00050C24"/>
    <w:rsid w:val="00052D07"/>
    <w:rsid w:val="00054801"/>
    <w:rsid w:val="00054E66"/>
    <w:rsid w:val="00064CA6"/>
    <w:rsid w:val="00073AA4"/>
    <w:rsid w:val="00076F2D"/>
    <w:rsid w:val="000B7F73"/>
    <w:rsid w:val="000C0A6E"/>
    <w:rsid w:val="000D0CDF"/>
    <w:rsid w:val="000E4C62"/>
    <w:rsid w:val="00103ABB"/>
    <w:rsid w:val="00106F29"/>
    <w:rsid w:val="00120F7F"/>
    <w:rsid w:val="00125795"/>
    <w:rsid w:val="00126876"/>
    <w:rsid w:val="00134268"/>
    <w:rsid w:val="0013630A"/>
    <w:rsid w:val="00142260"/>
    <w:rsid w:val="00157ABD"/>
    <w:rsid w:val="00176797"/>
    <w:rsid w:val="001962EE"/>
    <w:rsid w:val="001A0501"/>
    <w:rsid w:val="001D56DA"/>
    <w:rsid w:val="0021055F"/>
    <w:rsid w:val="002218BE"/>
    <w:rsid w:val="002337D4"/>
    <w:rsid w:val="00245C65"/>
    <w:rsid w:val="00252353"/>
    <w:rsid w:val="0027125C"/>
    <w:rsid w:val="0028601B"/>
    <w:rsid w:val="002A1E6B"/>
    <w:rsid w:val="002A214E"/>
    <w:rsid w:val="002C1D58"/>
    <w:rsid w:val="002E4CB1"/>
    <w:rsid w:val="002F73B0"/>
    <w:rsid w:val="0031241B"/>
    <w:rsid w:val="00315373"/>
    <w:rsid w:val="00326874"/>
    <w:rsid w:val="00337E17"/>
    <w:rsid w:val="00357D3E"/>
    <w:rsid w:val="003B773B"/>
    <w:rsid w:val="003C1B02"/>
    <w:rsid w:val="003C6E57"/>
    <w:rsid w:val="003D0DE8"/>
    <w:rsid w:val="003D5ED4"/>
    <w:rsid w:val="003E2B67"/>
    <w:rsid w:val="0043581A"/>
    <w:rsid w:val="00450770"/>
    <w:rsid w:val="00455A59"/>
    <w:rsid w:val="0046302E"/>
    <w:rsid w:val="00465093"/>
    <w:rsid w:val="00466FF2"/>
    <w:rsid w:val="004755B7"/>
    <w:rsid w:val="004928BD"/>
    <w:rsid w:val="004A7BFE"/>
    <w:rsid w:val="004B1E7B"/>
    <w:rsid w:val="004B4DD1"/>
    <w:rsid w:val="004D1EF4"/>
    <w:rsid w:val="004D34FF"/>
    <w:rsid w:val="004F02D5"/>
    <w:rsid w:val="005039EF"/>
    <w:rsid w:val="00530582"/>
    <w:rsid w:val="00557855"/>
    <w:rsid w:val="00560DC0"/>
    <w:rsid w:val="00561E7C"/>
    <w:rsid w:val="00593893"/>
    <w:rsid w:val="005C71A9"/>
    <w:rsid w:val="005D0CED"/>
    <w:rsid w:val="005E0AD8"/>
    <w:rsid w:val="005E4420"/>
    <w:rsid w:val="005F0A7C"/>
    <w:rsid w:val="005F46A9"/>
    <w:rsid w:val="005F6F66"/>
    <w:rsid w:val="006242E2"/>
    <w:rsid w:val="00632D3E"/>
    <w:rsid w:val="00637CDE"/>
    <w:rsid w:val="00655FE6"/>
    <w:rsid w:val="00677D26"/>
    <w:rsid w:val="006A7285"/>
    <w:rsid w:val="006C3F4E"/>
    <w:rsid w:val="006F2F1D"/>
    <w:rsid w:val="007356A3"/>
    <w:rsid w:val="00774331"/>
    <w:rsid w:val="007C5B8A"/>
    <w:rsid w:val="00812B34"/>
    <w:rsid w:val="008172EE"/>
    <w:rsid w:val="00843782"/>
    <w:rsid w:val="00850B4E"/>
    <w:rsid w:val="00853B69"/>
    <w:rsid w:val="00893D2F"/>
    <w:rsid w:val="008D0CFF"/>
    <w:rsid w:val="008D7745"/>
    <w:rsid w:val="008E792D"/>
    <w:rsid w:val="008F0DAB"/>
    <w:rsid w:val="00926769"/>
    <w:rsid w:val="00931F73"/>
    <w:rsid w:val="00992ABF"/>
    <w:rsid w:val="009A3E33"/>
    <w:rsid w:val="009B1D5E"/>
    <w:rsid w:val="009C676B"/>
    <w:rsid w:val="009D3D4B"/>
    <w:rsid w:val="009E2E9B"/>
    <w:rsid w:val="00A20AE0"/>
    <w:rsid w:val="00A4324D"/>
    <w:rsid w:val="00A650EB"/>
    <w:rsid w:val="00A71F47"/>
    <w:rsid w:val="00A734B2"/>
    <w:rsid w:val="00A82C09"/>
    <w:rsid w:val="00AD6CE5"/>
    <w:rsid w:val="00AE1860"/>
    <w:rsid w:val="00AF6A2D"/>
    <w:rsid w:val="00B11643"/>
    <w:rsid w:val="00B13D70"/>
    <w:rsid w:val="00B166C2"/>
    <w:rsid w:val="00B32F0C"/>
    <w:rsid w:val="00B51EF8"/>
    <w:rsid w:val="00B72403"/>
    <w:rsid w:val="00BF3059"/>
    <w:rsid w:val="00C0405A"/>
    <w:rsid w:val="00C12163"/>
    <w:rsid w:val="00C3754B"/>
    <w:rsid w:val="00C47FC1"/>
    <w:rsid w:val="00C534D7"/>
    <w:rsid w:val="00C85D00"/>
    <w:rsid w:val="00C90725"/>
    <w:rsid w:val="00C95119"/>
    <w:rsid w:val="00CC0889"/>
    <w:rsid w:val="00CF04F9"/>
    <w:rsid w:val="00D2616E"/>
    <w:rsid w:val="00D729A4"/>
    <w:rsid w:val="00DA5B42"/>
    <w:rsid w:val="00DC31E1"/>
    <w:rsid w:val="00DD54C3"/>
    <w:rsid w:val="00E22ABB"/>
    <w:rsid w:val="00E25CFF"/>
    <w:rsid w:val="00E53C40"/>
    <w:rsid w:val="00E5417A"/>
    <w:rsid w:val="00E6329C"/>
    <w:rsid w:val="00E66C43"/>
    <w:rsid w:val="00E72966"/>
    <w:rsid w:val="00EA49E3"/>
    <w:rsid w:val="00ED7E92"/>
    <w:rsid w:val="00EE0706"/>
    <w:rsid w:val="00EE0813"/>
    <w:rsid w:val="00F2489F"/>
    <w:rsid w:val="00F768C4"/>
    <w:rsid w:val="00F87BBD"/>
    <w:rsid w:val="00FC7FB0"/>
    <w:rsid w:val="00FE7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E57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53B6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C6E57"/>
    <w:pPr>
      <w:ind w:left="720"/>
    </w:pPr>
    <w:rPr>
      <w:rFonts w:ascii="Cambria" w:eastAsia="Calibri" w:hAnsi="Cambria" w:cs="Times New Roman"/>
    </w:rPr>
  </w:style>
  <w:style w:type="paragraph" w:styleId="a3">
    <w:name w:val="List Paragraph"/>
    <w:basedOn w:val="a"/>
    <w:uiPriority w:val="34"/>
    <w:qFormat/>
    <w:rsid w:val="003C6E5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C6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C6E57"/>
  </w:style>
  <w:style w:type="paragraph" w:styleId="a6">
    <w:name w:val="No Spacing"/>
    <w:uiPriority w:val="1"/>
    <w:qFormat/>
    <w:rsid w:val="003C6E57"/>
    <w:pPr>
      <w:spacing w:after="0" w:line="240" w:lineRule="auto"/>
    </w:pPr>
  </w:style>
  <w:style w:type="paragraph" w:styleId="a7">
    <w:name w:val="Normal (Web)"/>
    <w:basedOn w:val="a"/>
    <w:uiPriority w:val="99"/>
    <w:unhideWhenUsed/>
    <w:rsid w:val="003C6E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1b1">
    <w:name w:val="text1b1"/>
    <w:basedOn w:val="a0"/>
    <w:rsid w:val="003C6E57"/>
    <w:rPr>
      <w:rFonts w:ascii="Arial" w:hAnsi="Arial" w:cs="Arial" w:hint="default"/>
      <w:b/>
      <w:bCs/>
      <w:color w:val="000000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3C6E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C6E57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semiHidden/>
    <w:unhideWhenUsed/>
    <w:rsid w:val="003C6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C6E57"/>
  </w:style>
  <w:style w:type="paragraph" w:styleId="HTML">
    <w:name w:val="HTML Preformatted"/>
    <w:basedOn w:val="a"/>
    <w:link w:val="HTML0"/>
    <w:uiPriority w:val="99"/>
    <w:semiHidden/>
    <w:unhideWhenUsed/>
    <w:rsid w:val="00632D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32D3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">
    <w:name w:val="tab"/>
    <w:basedOn w:val="a"/>
    <w:rsid w:val="006C3F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2">
    <w:name w:val="text2"/>
    <w:basedOn w:val="a"/>
    <w:rsid w:val="00C375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ih1">
    <w:name w:val="stih1"/>
    <w:basedOn w:val="a"/>
    <w:rsid w:val="00C375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53B6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c">
    <w:name w:val="Emphasis"/>
    <w:basedOn w:val="a0"/>
    <w:uiPriority w:val="20"/>
    <w:qFormat/>
    <w:rsid w:val="00853B69"/>
    <w:rPr>
      <w:i/>
      <w:iCs/>
    </w:rPr>
  </w:style>
  <w:style w:type="character" w:customStyle="1" w:styleId="page">
    <w:name w:val="page"/>
    <w:basedOn w:val="a0"/>
    <w:rsid w:val="00853B69"/>
  </w:style>
  <w:style w:type="paragraph" w:customStyle="1" w:styleId="text1">
    <w:name w:val="text1"/>
    <w:basedOn w:val="a"/>
    <w:rsid w:val="005F0A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3">
    <w:name w:val="text3"/>
    <w:basedOn w:val="a"/>
    <w:rsid w:val="00992A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5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8</Pages>
  <Words>2685</Words>
  <Characters>15308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</dc:creator>
  <cp:lastModifiedBy>metodist</cp:lastModifiedBy>
  <cp:revision>76</cp:revision>
  <dcterms:created xsi:type="dcterms:W3CDTF">2011-07-07T21:28:00Z</dcterms:created>
  <dcterms:modified xsi:type="dcterms:W3CDTF">2011-08-18T00:35:00Z</dcterms:modified>
</cp:coreProperties>
</file>